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DA" w:rsidRPr="001A065C" w:rsidRDefault="00ED0DE0" w:rsidP="00ED0DE0">
      <w:pPr>
        <w:jc w:val="center"/>
        <w:rPr>
          <w:rFonts w:ascii="Book Antiqua" w:hAnsi="Book Antiqua"/>
          <w:b/>
          <w:smallCaps/>
        </w:rPr>
      </w:pPr>
      <w:r w:rsidRPr="001A065C">
        <w:rPr>
          <w:rFonts w:ascii="Book Antiqua" w:hAnsi="Book Antiqua"/>
          <w:b/>
          <w:smallCaps/>
        </w:rPr>
        <w:t>Hayek on the Ethical and Economic Importance of the Rule of Law</w:t>
      </w:r>
      <w:proofErr w:type="gramStart"/>
      <w:r w:rsidRPr="001A065C">
        <w:rPr>
          <w:rFonts w:ascii="Book Antiqua" w:hAnsi="Book Antiqua"/>
          <w:b/>
          <w:smallCaps/>
        </w:rPr>
        <w:t>:</w:t>
      </w:r>
      <w:proofErr w:type="gramEnd"/>
      <w:r w:rsidRPr="001A065C">
        <w:rPr>
          <w:rFonts w:ascii="Book Antiqua" w:hAnsi="Book Antiqua"/>
          <w:b/>
          <w:smallCaps/>
        </w:rPr>
        <w:br/>
        <w:t xml:space="preserve">Answering the </w:t>
      </w:r>
      <w:proofErr w:type="spellStart"/>
      <w:r w:rsidRPr="001A065C">
        <w:rPr>
          <w:rFonts w:ascii="Book Antiqua" w:hAnsi="Book Antiqua"/>
          <w:b/>
          <w:smallCaps/>
        </w:rPr>
        <w:t>Razian</w:t>
      </w:r>
      <w:proofErr w:type="spellEnd"/>
      <w:r w:rsidRPr="001A065C">
        <w:rPr>
          <w:rFonts w:ascii="Book Antiqua" w:hAnsi="Book Antiqua"/>
          <w:b/>
          <w:smallCaps/>
        </w:rPr>
        <w:t xml:space="preserve"> Challenge</w:t>
      </w:r>
    </w:p>
    <w:p w:rsidR="00E574AC" w:rsidRPr="001A065C" w:rsidRDefault="00E574AC" w:rsidP="00E574AC">
      <w:pPr>
        <w:pStyle w:val="ListParagraph"/>
        <w:numPr>
          <w:ilvl w:val="0"/>
          <w:numId w:val="1"/>
        </w:numPr>
        <w:rPr>
          <w:rFonts w:ascii="Book Antiqua" w:hAnsi="Book Antiqua"/>
          <w:b/>
        </w:rPr>
      </w:pPr>
      <w:r w:rsidRPr="001A065C">
        <w:rPr>
          <w:rFonts w:ascii="Book Antiqua" w:hAnsi="Book Antiqua"/>
          <w:b/>
          <w:u w:val="single"/>
        </w:rPr>
        <w:t>Introduction</w:t>
      </w:r>
    </w:p>
    <w:p w:rsidR="00E574AC" w:rsidRPr="001A065C" w:rsidRDefault="00E574AC" w:rsidP="00E574AC">
      <w:pPr>
        <w:pStyle w:val="ListParagraph"/>
        <w:numPr>
          <w:ilvl w:val="1"/>
          <w:numId w:val="1"/>
        </w:numPr>
        <w:rPr>
          <w:rFonts w:ascii="Book Antiqua" w:hAnsi="Book Antiqua"/>
        </w:rPr>
      </w:pPr>
      <w:r w:rsidRPr="001A065C">
        <w:rPr>
          <w:rFonts w:ascii="Book Antiqua" w:hAnsi="Book Antiqua"/>
          <w:b/>
        </w:rPr>
        <w:t>Hayek on</w:t>
      </w:r>
      <w:r w:rsidR="00E94627" w:rsidRPr="001A065C">
        <w:rPr>
          <w:rFonts w:ascii="Book Antiqua" w:hAnsi="Book Antiqua"/>
          <w:b/>
        </w:rPr>
        <w:t xml:space="preserve"> rule of law [ROL]</w:t>
      </w:r>
      <w:r w:rsidRPr="001A065C">
        <w:rPr>
          <w:rFonts w:ascii="Book Antiqua" w:hAnsi="Book Antiqua"/>
          <w:b/>
        </w:rPr>
        <w:t xml:space="preserve">: </w:t>
      </w:r>
      <w:r w:rsidRPr="001A065C">
        <w:rPr>
          <w:rFonts w:ascii="Book Antiqua" w:hAnsi="Book Antiqua"/>
          <w:i/>
        </w:rPr>
        <w:t>Constitution of Liberty, Road to Serfdom</w:t>
      </w:r>
      <w:r w:rsidRPr="001A065C">
        <w:rPr>
          <w:rFonts w:ascii="Book Antiqua" w:hAnsi="Book Antiqua"/>
        </w:rPr>
        <w:t>, etc.</w:t>
      </w:r>
    </w:p>
    <w:p w:rsidR="009536A9" w:rsidRPr="001A065C" w:rsidRDefault="00E94627" w:rsidP="009536A9">
      <w:pPr>
        <w:pStyle w:val="ListParagraph"/>
        <w:numPr>
          <w:ilvl w:val="2"/>
          <w:numId w:val="1"/>
        </w:numPr>
        <w:rPr>
          <w:rFonts w:ascii="Book Antiqua" w:hAnsi="Book Antiqua"/>
        </w:rPr>
      </w:pPr>
      <w:r w:rsidRPr="001A065C">
        <w:rPr>
          <w:rFonts w:ascii="Book Antiqua" w:hAnsi="Book Antiqua"/>
        </w:rPr>
        <w:t xml:space="preserve">ROL: </w:t>
      </w:r>
      <w:r w:rsidR="00303625" w:rsidRPr="001A065C">
        <w:rPr>
          <w:rFonts w:ascii="Book Antiqua" w:hAnsi="Book Antiqua"/>
        </w:rPr>
        <w:t>“government in all its actions is bound by rules fixed and announced beforehand--rules which make it possible to foresee with fair certainty how the authority will use its coercive powers in given circumstances, and to plan one's individual affairs on the basis of this knowledge”</w:t>
      </w:r>
      <w:r w:rsidR="001D1942" w:rsidRPr="001A065C">
        <w:rPr>
          <w:rStyle w:val="FootnoteReference"/>
          <w:rFonts w:ascii="Book Antiqua" w:hAnsi="Book Antiqua"/>
        </w:rPr>
        <w:footnoteReference w:id="1"/>
      </w:r>
    </w:p>
    <w:p w:rsidR="00E574AC" w:rsidRPr="001A065C" w:rsidRDefault="00E574AC" w:rsidP="00E574AC">
      <w:pPr>
        <w:pStyle w:val="ListParagraph"/>
        <w:numPr>
          <w:ilvl w:val="2"/>
          <w:numId w:val="1"/>
        </w:numPr>
        <w:rPr>
          <w:rFonts w:ascii="Book Antiqua" w:hAnsi="Book Antiqua"/>
        </w:rPr>
      </w:pPr>
      <w:r w:rsidRPr="001A065C">
        <w:rPr>
          <w:rFonts w:ascii="Book Antiqua" w:hAnsi="Book Antiqua"/>
        </w:rPr>
        <w:t>Two claims</w:t>
      </w:r>
      <w:r w:rsidR="00303625" w:rsidRPr="001A065C">
        <w:rPr>
          <w:rFonts w:ascii="Book Antiqua" w:hAnsi="Book Antiqua"/>
        </w:rPr>
        <w:t xml:space="preserve"> about ROL</w:t>
      </w:r>
      <w:r w:rsidRPr="001A065C">
        <w:rPr>
          <w:rFonts w:ascii="Book Antiqua" w:hAnsi="Book Antiqua"/>
        </w:rPr>
        <w:t>—</w:t>
      </w:r>
    </w:p>
    <w:p w:rsidR="00E574AC" w:rsidRPr="001A065C" w:rsidRDefault="00E574AC" w:rsidP="00E574AC">
      <w:pPr>
        <w:pStyle w:val="ListParagraph"/>
        <w:numPr>
          <w:ilvl w:val="3"/>
          <w:numId w:val="1"/>
        </w:numPr>
        <w:rPr>
          <w:rFonts w:ascii="Book Antiqua" w:hAnsi="Book Antiqua"/>
        </w:rPr>
      </w:pPr>
      <w:r w:rsidRPr="001A065C">
        <w:rPr>
          <w:rFonts w:ascii="Book Antiqua" w:hAnsi="Book Antiqua"/>
        </w:rPr>
        <w:t>ROL is necessary for protecting individual freedom</w:t>
      </w:r>
    </w:p>
    <w:p w:rsidR="00E574AC" w:rsidRPr="001A065C" w:rsidRDefault="009B7BB6" w:rsidP="001C3B0E">
      <w:pPr>
        <w:pStyle w:val="ListParagraph"/>
        <w:numPr>
          <w:ilvl w:val="3"/>
          <w:numId w:val="1"/>
        </w:numPr>
        <w:rPr>
          <w:rFonts w:ascii="Book Antiqua" w:hAnsi="Book Antiqua"/>
        </w:rPr>
      </w:pPr>
      <w:r w:rsidRPr="001A065C">
        <w:rPr>
          <w:rFonts w:ascii="Book Antiqua" w:hAnsi="Book Antiqua"/>
        </w:rPr>
        <w:t xml:space="preserve">State </w:t>
      </w:r>
      <w:r w:rsidR="00057108" w:rsidRPr="001A065C">
        <w:rPr>
          <w:rFonts w:ascii="Book Antiqua" w:hAnsi="Book Antiqua"/>
        </w:rPr>
        <w:t xml:space="preserve">should </w:t>
      </w:r>
      <w:r w:rsidRPr="001A065C">
        <w:rPr>
          <w:rFonts w:ascii="Book Antiqua" w:hAnsi="Book Antiqua"/>
        </w:rPr>
        <w:t xml:space="preserve">not adopt economic policies </w:t>
      </w:r>
      <w:r w:rsidR="00124B7A" w:rsidRPr="001A065C">
        <w:rPr>
          <w:rFonts w:ascii="Book Antiqua" w:hAnsi="Book Antiqua"/>
        </w:rPr>
        <w:t xml:space="preserve">which </w:t>
      </w:r>
      <w:r w:rsidR="00137BD4" w:rsidRPr="001A065C">
        <w:rPr>
          <w:rFonts w:ascii="Book Antiqua" w:hAnsi="Book Antiqua"/>
        </w:rPr>
        <w:t xml:space="preserve">violate </w:t>
      </w:r>
      <w:r w:rsidR="00124B7A" w:rsidRPr="001A065C">
        <w:rPr>
          <w:rFonts w:ascii="Book Antiqua" w:hAnsi="Book Antiqua"/>
        </w:rPr>
        <w:t xml:space="preserve">ROL </w:t>
      </w:r>
      <w:r w:rsidR="001C3B0E" w:rsidRPr="001A065C">
        <w:rPr>
          <w:rFonts w:ascii="Book Antiqua" w:hAnsi="Book Antiqua"/>
        </w:rPr>
        <w:t>(</w:t>
      </w:r>
      <w:r w:rsidRPr="001A065C">
        <w:rPr>
          <w:rFonts w:ascii="Book Antiqua" w:hAnsi="Book Antiqua"/>
        </w:rPr>
        <w:t xml:space="preserve">e.g. </w:t>
      </w:r>
      <w:r w:rsidR="00124B7A" w:rsidRPr="001A065C">
        <w:rPr>
          <w:rFonts w:ascii="Book Antiqua" w:hAnsi="Book Antiqua"/>
        </w:rPr>
        <w:t xml:space="preserve">price controls) </w:t>
      </w:r>
    </w:p>
    <w:p w:rsidR="001A03D3" w:rsidRPr="001A065C" w:rsidRDefault="008D7A8D" w:rsidP="001A03D3">
      <w:pPr>
        <w:pStyle w:val="ListParagraph"/>
        <w:numPr>
          <w:ilvl w:val="1"/>
          <w:numId w:val="1"/>
        </w:numPr>
        <w:jc w:val="both"/>
        <w:rPr>
          <w:rFonts w:ascii="Book Antiqua" w:hAnsi="Book Antiqua" w:cs="Times New Roman"/>
        </w:rPr>
      </w:pPr>
      <w:r w:rsidRPr="001A065C">
        <w:rPr>
          <w:rFonts w:ascii="Book Antiqua" w:hAnsi="Book Antiqua"/>
          <w:b/>
        </w:rPr>
        <w:t xml:space="preserve">The </w:t>
      </w:r>
      <w:r w:rsidR="00AF3BFB" w:rsidRPr="001A065C">
        <w:rPr>
          <w:rFonts w:ascii="Book Antiqua" w:hAnsi="Book Antiqua"/>
          <w:b/>
        </w:rPr>
        <w:t>‘</w:t>
      </w:r>
      <w:proofErr w:type="spellStart"/>
      <w:r w:rsidR="00D744BD" w:rsidRPr="001A065C">
        <w:rPr>
          <w:rFonts w:ascii="Book Antiqua" w:hAnsi="Book Antiqua"/>
          <w:b/>
        </w:rPr>
        <w:t>Razian</w:t>
      </w:r>
      <w:proofErr w:type="spellEnd"/>
      <w:r w:rsidR="00D744BD" w:rsidRPr="001A065C">
        <w:rPr>
          <w:rFonts w:ascii="Book Antiqua" w:hAnsi="Book Antiqua"/>
          <w:b/>
        </w:rPr>
        <w:t xml:space="preserve"> challenge</w:t>
      </w:r>
      <w:r w:rsidR="00AF3BFB" w:rsidRPr="001A065C">
        <w:rPr>
          <w:rFonts w:ascii="Book Antiqua" w:hAnsi="Book Antiqua"/>
          <w:b/>
        </w:rPr>
        <w:t>’</w:t>
      </w:r>
      <w:r w:rsidR="00E574AC" w:rsidRPr="001A065C">
        <w:rPr>
          <w:rFonts w:ascii="Book Antiqua" w:hAnsi="Book Antiqua"/>
          <w:b/>
        </w:rPr>
        <w:t>:</w:t>
      </w:r>
      <w:r w:rsidR="00E574AC" w:rsidRPr="001A065C">
        <w:rPr>
          <w:rFonts w:ascii="Book Antiqua" w:hAnsi="Book Antiqua" w:cs="Times New Roman"/>
        </w:rPr>
        <w:t xml:space="preserve"> </w:t>
      </w:r>
      <w:r w:rsidR="00F86B5C" w:rsidRPr="001A065C">
        <w:rPr>
          <w:rFonts w:ascii="Book Antiqua" w:hAnsi="Book Antiqua" w:cs="Times New Roman"/>
        </w:rPr>
        <w:t xml:space="preserve">Hayek’s </w:t>
      </w:r>
      <w:r w:rsidR="00124B7A" w:rsidRPr="001A065C">
        <w:rPr>
          <w:rFonts w:ascii="Book Antiqua" w:hAnsi="Book Antiqua" w:cs="Times New Roman"/>
        </w:rPr>
        <w:t xml:space="preserve">argument does not establish </w:t>
      </w:r>
      <w:r w:rsidR="001A03D3" w:rsidRPr="001A065C">
        <w:rPr>
          <w:rFonts w:ascii="Book Antiqua" w:hAnsi="Book Antiqua" w:cs="Times New Roman"/>
        </w:rPr>
        <w:t>that ROL’s</w:t>
      </w:r>
      <w:r w:rsidR="00E574AC" w:rsidRPr="001A065C">
        <w:rPr>
          <w:rFonts w:ascii="Book Antiqua" w:hAnsi="Book Antiqua" w:cs="Times New Roman"/>
        </w:rPr>
        <w:t xml:space="preserve"> </w:t>
      </w:r>
      <w:r w:rsidR="00F86B5C" w:rsidRPr="001A065C">
        <w:rPr>
          <w:rFonts w:ascii="Book Antiqua" w:hAnsi="Book Antiqua" w:cs="Times New Roman"/>
        </w:rPr>
        <w:t xml:space="preserve">value </w:t>
      </w:r>
      <w:r w:rsidR="00E574AC" w:rsidRPr="001A065C">
        <w:rPr>
          <w:rFonts w:ascii="Book Antiqua" w:hAnsi="Book Antiqua" w:cs="Times New Roman"/>
        </w:rPr>
        <w:t xml:space="preserve">in protecting freedom is so important as to </w:t>
      </w:r>
      <w:r w:rsidR="00C55CF5" w:rsidRPr="001A065C">
        <w:rPr>
          <w:rFonts w:ascii="Book Antiqua" w:hAnsi="Book Antiqua" w:cs="Times New Roman"/>
        </w:rPr>
        <w:t xml:space="preserve">justify </w:t>
      </w:r>
      <w:r w:rsidR="00124B7A" w:rsidRPr="001A065C">
        <w:rPr>
          <w:rFonts w:ascii="Book Antiqua" w:hAnsi="Book Antiqua" w:cs="Times New Roman"/>
        </w:rPr>
        <w:t xml:space="preserve">opposition to </w:t>
      </w:r>
      <w:r w:rsidR="009B7BB6" w:rsidRPr="001A065C">
        <w:rPr>
          <w:rFonts w:ascii="Book Antiqua" w:hAnsi="Book Antiqua" w:cs="Times New Roman"/>
        </w:rPr>
        <w:t>state economic policies which violate</w:t>
      </w:r>
      <w:r w:rsidR="00293D5F" w:rsidRPr="001A065C">
        <w:rPr>
          <w:rFonts w:ascii="Book Antiqua" w:hAnsi="Book Antiqua" w:cs="Times New Roman"/>
        </w:rPr>
        <w:t xml:space="preserve"> </w:t>
      </w:r>
      <w:r w:rsidR="00E574AC" w:rsidRPr="001A065C">
        <w:rPr>
          <w:rFonts w:ascii="Book Antiqua" w:hAnsi="Book Antiqua" w:cs="Times New Roman"/>
        </w:rPr>
        <w:t>ROL</w:t>
      </w:r>
      <w:r w:rsidR="001C3B0E" w:rsidRPr="001A065C">
        <w:rPr>
          <w:rFonts w:ascii="Book Antiqua" w:hAnsi="Book Antiqua" w:cs="Times New Roman"/>
        </w:rPr>
        <w:t xml:space="preserve">. Indeed, </w:t>
      </w:r>
      <w:r w:rsidR="009B7BB6" w:rsidRPr="001A065C">
        <w:rPr>
          <w:rFonts w:ascii="Book Antiqua" w:hAnsi="Book Antiqua" w:cs="Times New Roman"/>
        </w:rPr>
        <w:t xml:space="preserve">those </w:t>
      </w:r>
      <w:r w:rsidR="001C3B0E" w:rsidRPr="001A065C">
        <w:rPr>
          <w:rFonts w:ascii="Book Antiqua" w:hAnsi="Book Antiqua" w:cs="Times New Roman"/>
        </w:rPr>
        <w:t xml:space="preserve">policies might </w:t>
      </w:r>
      <w:r w:rsidR="009B7BB6" w:rsidRPr="001A065C">
        <w:rPr>
          <w:rFonts w:ascii="Book Antiqua" w:hAnsi="Book Antiqua" w:cs="Times New Roman"/>
        </w:rPr>
        <w:t>promot</w:t>
      </w:r>
      <w:r w:rsidR="003B5AB8" w:rsidRPr="001A065C">
        <w:rPr>
          <w:rFonts w:ascii="Book Antiqua" w:hAnsi="Book Antiqua" w:cs="Times New Roman"/>
        </w:rPr>
        <w:t xml:space="preserve">e freedom despite violating ROL. </w:t>
      </w:r>
    </w:p>
    <w:p w:rsidR="00F86B5C" w:rsidRPr="001A065C" w:rsidRDefault="00F86B5C" w:rsidP="00F86B5C">
      <w:pPr>
        <w:pStyle w:val="ListParagraph"/>
        <w:numPr>
          <w:ilvl w:val="2"/>
          <w:numId w:val="1"/>
        </w:numPr>
        <w:jc w:val="both"/>
        <w:rPr>
          <w:rFonts w:ascii="Book Antiqua" w:hAnsi="Book Antiqua" w:cs="Times New Roman"/>
        </w:rPr>
      </w:pPr>
      <w:r w:rsidRPr="001A065C">
        <w:rPr>
          <w:rFonts w:ascii="Book Antiqua" w:hAnsi="Book Antiqua"/>
          <w:u w:val="single"/>
        </w:rPr>
        <w:t xml:space="preserve">Joseph </w:t>
      </w:r>
      <w:proofErr w:type="spellStart"/>
      <w:r w:rsidRPr="001A065C">
        <w:rPr>
          <w:rFonts w:ascii="Book Antiqua" w:hAnsi="Book Antiqua"/>
          <w:u w:val="single"/>
        </w:rPr>
        <w:t>Raz</w:t>
      </w:r>
      <w:proofErr w:type="spellEnd"/>
      <w:r w:rsidRPr="001A065C">
        <w:rPr>
          <w:rFonts w:ascii="Book Antiqua" w:hAnsi="Book Antiqua"/>
        </w:rPr>
        <w:t xml:space="preserve"> (1977)</w:t>
      </w:r>
      <w:r w:rsidRPr="001A065C">
        <w:rPr>
          <w:rStyle w:val="FootnoteReference"/>
          <w:rFonts w:ascii="Book Antiqua" w:hAnsi="Book Antiqua"/>
        </w:rPr>
        <w:footnoteReference w:id="2"/>
      </w:r>
      <w:r w:rsidRPr="001A065C">
        <w:rPr>
          <w:rFonts w:ascii="Book Antiqua" w:hAnsi="Book Antiqua"/>
        </w:rPr>
        <w:t xml:space="preserve">, </w:t>
      </w:r>
      <w:r w:rsidRPr="001A065C">
        <w:rPr>
          <w:rFonts w:ascii="Book Antiqua" w:hAnsi="Book Antiqua"/>
          <w:u w:val="single"/>
        </w:rPr>
        <w:t>Jeremy Waldron</w:t>
      </w:r>
      <w:r w:rsidRPr="001A065C">
        <w:rPr>
          <w:rFonts w:ascii="Book Antiqua" w:hAnsi="Book Antiqua"/>
        </w:rPr>
        <w:t xml:space="preserve"> (1989)</w:t>
      </w:r>
      <w:r w:rsidRPr="001A065C">
        <w:rPr>
          <w:rStyle w:val="FootnoteReference"/>
          <w:rFonts w:ascii="Book Antiqua" w:hAnsi="Book Antiqua"/>
        </w:rPr>
        <w:footnoteReference w:id="3"/>
      </w:r>
      <w:r w:rsidRPr="001A065C">
        <w:rPr>
          <w:rFonts w:ascii="Book Antiqua" w:hAnsi="Book Antiqua"/>
        </w:rPr>
        <w:t xml:space="preserve">, </w:t>
      </w:r>
      <w:r w:rsidRPr="001A065C">
        <w:rPr>
          <w:rFonts w:ascii="Book Antiqua" w:hAnsi="Book Antiqua"/>
          <w:u w:val="single"/>
        </w:rPr>
        <w:t xml:space="preserve">Steven Wall </w:t>
      </w:r>
      <w:r w:rsidRPr="001A065C">
        <w:rPr>
          <w:rFonts w:ascii="Book Antiqua" w:hAnsi="Book Antiqua"/>
        </w:rPr>
        <w:t>(2018)</w:t>
      </w:r>
      <w:r w:rsidRPr="001A065C">
        <w:rPr>
          <w:rStyle w:val="FootnoteReference"/>
          <w:rFonts w:ascii="Book Antiqua" w:hAnsi="Book Antiqua"/>
        </w:rPr>
        <w:footnoteReference w:id="4"/>
      </w:r>
    </w:p>
    <w:p w:rsidR="009536A9" w:rsidRPr="001A065C" w:rsidRDefault="00D744BD" w:rsidP="000608BF">
      <w:pPr>
        <w:pStyle w:val="ListParagraph"/>
        <w:numPr>
          <w:ilvl w:val="1"/>
          <w:numId w:val="1"/>
        </w:numPr>
        <w:rPr>
          <w:rFonts w:ascii="Book Antiqua" w:hAnsi="Book Antiqua"/>
        </w:rPr>
      </w:pPr>
      <w:r w:rsidRPr="001A065C">
        <w:rPr>
          <w:rFonts w:ascii="Book Antiqua" w:hAnsi="Book Antiqua"/>
          <w:b/>
        </w:rPr>
        <w:t>Answer</w:t>
      </w:r>
      <w:r w:rsidR="00B45077" w:rsidRPr="001A065C">
        <w:rPr>
          <w:rFonts w:ascii="Book Antiqua" w:hAnsi="Book Antiqua"/>
          <w:b/>
        </w:rPr>
        <w:t>:</w:t>
      </w:r>
      <w:r w:rsidR="000608BF" w:rsidRPr="001A065C">
        <w:rPr>
          <w:rFonts w:ascii="Book Antiqua" w:hAnsi="Book Antiqua"/>
          <w:b/>
        </w:rPr>
        <w:t xml:space="preserve"> </w:t>
      </w:r>
      <w:proofErr w:type="spellStart"/>
      <w:r w:rsidRPr="001A065C">
        <w:rPr>
          <w:rFonts w:ascii="Book Antiqua" w:hAnsi="Book Antiqua"/>
        </w:rPr>
        <w:t>Razian</w:t>
      </w:r>
      <w:proofErr w:type="spellEnd"/>
      <w:r w:rsidRPr="001A065C">
        <w:rPr>
          <w:rFonts w:ascii="Book Antiqua" w:hAnsi="Book Antiqua"/>
        </w:rPr>
        <w:t xml:space="preserve"> challenge </w:t>
      </w:r>
      <w:r w:rsidR="00AF3BFB" w:rsidRPr="001A065C">
        <w:rPr>
          <w:rFonts w:ascii="Book Antiqua" w:hAnsi="Book Antiqua"/>
        </w:rPr>
        <w:t>fails b</w:t>
      </w:r>
      <w:r w:rsidR="008A53F5" w:rsidRPr="001A065C">
        <w:rPr>
          <w:rFonts w:ascii="Book Antiqua" w:hAnsi="Book Antiqua"/>
        </w:rPr>
        <w:t>/</w:t>
      </w:r>
      <w:r w:rsidR="009536A9" w:rsidRPr="001A065C">
        <w:rPr>
          <w:rFonts w:ascii="Book Antiqua" w:hAnsi="Book Antiqua"/>
        </w:rPr>
        <w:t>c it</w:t>
      </w:r>
      <w:r w:rsidR="006052F6" w:rsidRPr="001A065C">
        <w:rPr>
          <w:rFonts w:ascii="Book Antiqua" w:hAnsi="Book Antiqua"/>
        </w:rPr>
        <w:t>:</w:t>
      </w:r>
      <w:r w:rsidR="009536A9" w:rsidRPr="001A065C">
        <w:rPr>
          <w:rFonts w:ascii="Book Antiqua" w:hAnsi="Book Antiqua"/>
        </w:rPr>
        <w:t xml:space="preserve"> </w:t>
      </w:r>
      <w:r w:rsidR="009E43B3" w:rsidRPr="001A065C">
        <w:rPr>
          <w:rFonts w:ascii="Book Antiqua" w:hAnsi="Book Antiqua"/>
        </w:rPr>
        <w:t>(</w:t>
      </w:r>
      <w:r w:rsidR="009536A9" w:rsidRPr="001A065C">
        <w:rPr>
          <w:rFonts w:ascii="Book Antiqua" w:hAnsi="Book Antiqua"/>
        </w:rPr>
        <w:t>1)</w:t>
      </w:r>
      <w:r w:rsidR="006052F6" w:rsidRPr="001A065C">
        <w:rPr>
          <w:rFonts w:ascii="Book Antiqua" w:hAnsi="Book Antiqua"/>
        </w:rPr>
        <w:t xml:space="preserve"> </w:t>
      </w:r>
      <w:r w:rsidR="009E43B3" w:rsidRPr="001A065C">
        <w:rPr>
          <w:rFonts w:ascii="Book Antiqua" w:hAnsi="Book Antiqua"/>
        </w:rPr>
        <w:t xml:space="preserve">depends on attributing to </w:t>
      </w:r>
      <w:r w:rsidR="00124B7A" w:rsidRPr="001A065C">
        <w:rPr>
          <w:rFonts w:ascii="Book Antiqua" w:hAnsi="Book Antiqua"/>
        </w:rPr>
        <w:t xml:space="preserve">Hayek </w:t>
      </w:r>
      <w:r w:rsidR="009E43B3" w:rsidRPr="001A065C">
        <w:rPr>
          <w:rFonts w:ascii="Book Antiqua" w:hAnsi="Book Antiqua"/>
        </w:rPr>
        <w:t xml:space="preserve">an account </w:t>
      </w:r>
      <w:r w:rsidR="00124B7A" w:rsidRPr="001A065C">
        <w:rPr>
          <w:rFonts w:ascii="Book Antiqua" w:hAnsi="Book Antiqua"/>
        </w:rPr>
        <w:t xml:space="preserve">of </w:t>
      </w:r>
      <w:r w:rsidR="006052F6" w:rsidRPr="001A065C">
        <w:rPr>
          <w:rFonts w:ascii="Book Antiqua" w:hAnsi="Book Antiqua"/>
        </w:rPr>
        <w:t xml:space="preserve">freedom which he </w:t>
      </w:r>
      <w:r w:rsidR="009E43B3" w:rsidRPr="001A065C">
        <w:rPr>
          <w:rFonts w:ascii="Book Antiqua" w:hAnsi="Book Antiqua"/>
        </w:rPr>
        <w:t xml:space="preserve">explicitly </w:t>
      </w:r>
      <w:r w:rsidR="00137BD4" w:rsidRPr="001A065C">
        <w:rPr>
          <w:rFonts w:ascii="Book Antiqua" w:hAnsi="Book Antiqua"/>
        </w:rPr>
        <w:t xml:space="preserve">rejects </w:t>
      </w:r>
      <w:r w:rsidR="006052F6" w:rsidRPr="001A065C">
        <w:rPr>
          <w:rFonts w:ascii="Book Antiqua" w:hAnsi="Book Antiqua"/>
        </w:rPr>
        <w:t xml:space="preserve">and </w:t>
      </w:r>
      <w:r w:rsidR="009E43B3" w:rsidRPr="001A065C">
        <w:rPr>
          <w:rFonts w:ascii="Book Antiqua" w:hAnsi="Book Antiqua"/>
        </w:rPr>
        <w:t>(</w:t>
      </w:r>
      <w:r w:rsidR="006052F6" w:rsidRPr="001A065C">
        <w:rPr>
          <w:rFonts w:ascii="Book Antiqua" w:hAnsi="Book Antiqua"/>
        </w:rPr>
        <w:t xml:space="preserve">2) </w:t>
      </w:r>
      <w:r w:rsidR="00137BD4" w:rsidRPr="001A065C">
        <w:rPr>
          <w:rFonts w:ascii="Book Antiqua" w:hAnsi="Book Antiqua"/>
        </w:rPr>
        <w:t xml:space="preserve">assumes that the entirety of </w:t>
      </w:r>
      <w:r w:rsidR="00574ED0" w:rsidRPr="001A065C">
        <w:rPr>
          <w:rFonts w:ascii="Book Antiqua" w:hAnsi="Book Antiqua"/>
        </w:rPr>
        <w:t xml:space="preserve">Hayek’s </w:t>
      </w:r>
      <w:r w:rsidR="00137BD4" w:rsidRPr="001A065C">
        <w:rPr>
          <w:rFonts w:ascii="Book Antiqua" w:hAnsi="Book Antiqua"/>
        </w:rPr>
        <w:t xml:space="preserve">opposition to economic policies which </w:t>
      </w:r>
      <w:r w:rsidR="00293D5F" w:rsidRPr="001A065C">
        <w:rPr>
          <w:rFonts w:ascii="Book Antiqua" w:hAnsi="Book Antiqua"/>
        </w:rPr>
        <w:t xml:space="preserve">violate </w:t>
      </w:r>
      <w:r w:rsidR="001C3B0E" w:rsidRPr="001A065C">
        <w:rPr>
          <w:rFonts w:ascii="Book Antiqua" w:hAnsi="Book Antiqua"/>
        </w:rPr>
        <w:t>ROL</w:t>
      </w:r>
      <w:r w:rsidR="00137BD4" w:rsidRPr="001A065C">
        <w:rPr>
          <w:rFonts w:ascii="Book Antiqua" w:hAnsi="Book Antiqua"/>
        </w:rPr>
        <w:t xml:space="preserve"> is grounded in ROL’s role in protecting freedom</w:t>
      </w:r>
    </w:p>
    <w:p w:rsidR="009536A9" w:rsidRPr="001A065C" w:rsidRDefault="009E43B3" w:rsidP="009E43B3">
      <w:pPr>
        <w:pStyle w:val="ListParagraph"/>
        <w:numPr>
          <w:ilvl w:val="2"/>
          <w:numId w:val="1"/>
        </w:numPr>
        <w:rPr>
          <w:rFonts w:ascii="Book Antiqua" w:hAnsi="Book Antiqua"/>
        </w:rPr>
      </w:pPr>
      <w:r w:rsidRPr="001A065C">
        <w:rPr>
          <w:rFonts w:ascii="Book Antiqua" w:hAnsi="Book Antiqua"/>
        </w:rPr>
        <w:t xml:space="preserve">Re: (1), </w:t>
      </w:r>
      <w:r w:rsidR="001C3B0E" w:rsidRPr="001A065C">
        <w:rPr>
          <w:rFonts w:ascii="Book Antiqua" w:hAnsi="Book Antiqua"/>
        </w:rPr>
        <w:t xml:space="preserve">proponents </w:t>
      </w:r>
      <w:r w:rsidR="00574ED0" w:rsidRPr="001A065C">
        <w:rPr>
          <w:rFonts w:ascii="Book Antiqua" w:hAnsi="Book Antiqua"/>
        </w:rPr>
        <w:t xml:space="preserve">of </w:t>
      </w:r>
      <w:proofErr w:type="spellStart"/>
      <w:r w:rsidRPr="001A065C">
        <w:rPr>
          <w:rFonts w:ascii="Book Antiqua" w:hAnsi="Book Antiqua"/>
        </w:rPr>
        <w:t>Razian</w:t>
      </w:r>
      <w:proofErr w:type="spellEnd"/>
      <w:r w:rsidRPr="001A065C">
        <w:rPr>
          <w:rFonts w:ascii="Book Antiqua" w:hAnsi="Book Antiqua"/>
        </w:rPr>
        <w:t xml:space="preserve"> </w:t>
      </w:r>
      <w:r w:rsidR="00574ED0" w:rsidRPr="001A065C">
        <w:rPr>
          <w:rFonts w:ascii="Book Antiqua" w:hAnsi="Book Antiqua"/>
        </w:rPr>
        <w:t xml:space="preserve">challenge </w:t>
      </w:r>
      <w:r w:rsidR="00A71B00" w:rsidRPr="001A065C">
        <w:rPr>
          <w:rFonts w:ascii="Book Antiqua" w:hAnsi="Book Antiqua"/>
        </w:rPr>
        <w:t xml:space="preserve">attribute to Hayek </w:t>
      </w:r>
      <w:r w:rsidR="00574ED0" w:rsidRPr="001A065C">
        <w:rPr>
          <w:rFonts w:ascii="Book Antiqua" w:hAnsi="Book Antiqua"/>
        </w:rPr>
        <w:t xml:space="preserve">conception </w:t>
      </w:r>
      <w:r w:rsidR="009C3289" w:rsidRPr="001A065C">
        <w:rPr>
          <w:rFonts w:ascii="Book Antiqua" w:hAnsi="Book Antiqua"/>
        </w:rPr>
        <w:t>of freedom on which</w:t>
      </w:r>
      <w:r w:rsidR="00D23098" w:rsidRPr="001A065C">
        <w:rPr>
          <w:rFonts w:ascii="Book Antiqua" w:hAnsi="Book Antiqua"/>
        </w:rPr>
        <w:t xml:space="preserve"> </w:t>
      </w:r>
      <w:r w:rsidR="00C5502A">
        <w:rPr>
          <w:rFonts w:ascii="Book Antiqua" w:hAnsi="Book Antiqua"/>
        </w:rPr>
        <w:t xml:space="preserve">one’s </w:t>
      </w:r>
      <w:r w:rsidR="00D23098" w:rsidRPr="001A065C">
        <w:rPr>
          <w:rFonts w:ascii="Book Antiqua" w:hAnsi="Book Antiqua"/>
        </w:rPr>
        <w:t>freedom</w:t>
      </w:r>
      <w:r w:rsidR="00137BD4" w:rsidRPr="001A065C">
        <w:rPr>
          <w:rFonts w:ascii="Book Antiqua" w:hAnsi="Book Antiqua"/>
        </w:rPr>
        <w:t xml:space="preserve"> </w:t>
      </w:r>
      <w:r w:rsidR="00C5502A">
        <w:rPr>
          <w:rFonts w:ascii="Book Antiqua" w:hAnsi="Book Antiqua"/>
        </w:rPr>
        <w:t xml:space="preserve">consists simply in </w:t>
      </w:r>
      <w:r w:rsidR="00137BD4" w:rsidRPr="00C5502A">
        <w:rPr>
          <w:rFonts w:ascii="Book Antiqua" w:hAnsi="Book Antiqua"/>
        </w:rPr>
        <w:t>non-interference</w:t>
      </w:r>
      <w:r w:rsidR="00C5502A">
        <w:rPr>
          <w:rFonts w:ascii="Book Antiqua" w:hAnsi="Book Antiqua"/>
          <w:i/>
        </w:rPr>
        <w:t xml:space="preserve"> </w:t>
      </w:r>
      <w:r w:rsidR="00C5502A">
        <w:rPr>
          <w:rFonts w:ascii="Book Antiqua" w:hAnsi="Book Antiqua"/>
        </w:rPr>
        <w:t>with one’s actions</w:t>
      </w:r>
      <w:r w:rsidR="00F318CC" w:rsidRPr="001A065C">
        <w:rPr>
          <w:rFonts w:ascii="Book Antiqua" w:hAnsi="Book Antiqua"/>
        </w:rPr>
        <w:t>, b</w:t>
      </w:r>
      <w:r w:rsidR="00574ED0" w:rsidRPr="001A065C">
        <w:rPr>
          <w:rFonts w:ascii="Book Antiqua" w:hAnsi="Book Antiqua"/>
        </w:rPr>
        <w:t xml:space="preserve">ut he </w:t>
      </w:r>
      <w:r w:rsidR="002C3EA6" w:rsidRPr="001A065C">
        <w:rPr>
          <w:rFonts w:ascii="Book Antiqua" w:hAnsi="Book Antiqua"/>
        </w:rPr>
        <w:t xml:space="preserve">actually </w:t>
      </w:r>
      <w:r w:rsidR="001C3B0E" w:rsidRPr="001A065C">
        <w:rPr>
          <w:rFonts w:ascii="Book Antiqua" w:hAnsi="Book Antiqua"/>
        </w:rPr>
        <w:t xml:space="preserve">identifies </w:t>
      </w:r>
      <w:r w:rsidR="009C3289" w:rsidRPr="001A065C">
        <w:rPr>
          <w:rFonts w:ascii="Book Antiqua" w:hAnsi="Book Antiqua"/>
        </w:rPr>
        <w:t xml:space="preserve">a person’s </w:t>
      </w:r>
      <w:r w:rsidR="00574ED0" w:rsidRPr="001A065C">
        <w:rPr>
          <w:rFonts w:ascii="Book Antiqua" w:hAnsi="Book Antiqua"/>
        </w:rPr>
        <w:t>freedom with</w:t>
      </w:r>
      <w:r w:rsidR="002C3EA6" w:rsidRPr="001A065C">
        <w:rPr>
          <w:rFonts w:ascii="Book Antiqua" w:hAnsi="Book Antiqua"/>
        </w:rPr>
        <w:t xml:space="preserve"> </w:t>
      </w:r>
      <w:r w:rsidR="00C5502A">
        <w:rPr>
          <w:rFonts w:ascii="Book Antiqua" w:hAnsi="Book Antiqua"/>
        </w:rPr>
        <w:t xml:space="preserve">the extent to which others do not interfere with </w:t>
      </w:r>
      <w:r w:rsidR="00137BD4" w:rsidRPr="001A065C">
        <w:rPr>
          <w:rFonts w:ascii="Book Antiqua" w:hAnsi="Book Antiqua"/>
        </w:rPr>
        <w:t xml:space="preserve">her </w:t>
      </w:r>
      <w:r w:rsidR="00C5502A">
        <w:rPr>
          <w:rFonts w:ascii="Book Antiqua" w:hAnsi="Book Antiqua"/>
        </w:rPr>
        <w:t>ability to make independent choices</w:t>
      </w:r>
      <w:r w:rsidR="009C3289" w:rsidRPr="001A065C">
        <w:rPr>
          <w:rFonts w:ascii="Book Antiqua" w:hAnsi="Book Antiqua"/>
          <w:i/>
        </w:rPr>
        <w:t xml:space="preserve"> </w:t>
      </w:r>
      <w:r w:rsidR="00034FDE" w:rsidRPr="001A065C">
        <w:rPr>
          <w:rStyle w:val="FootnoteReference"/>
          <w:rFonts w:ascii="Book Antiqua" w:hAnsi="Book Antiqua"/>
          <w:b/>
        </w:rPr>
        <w:footnoteReference w:id="5"/>
      </w:r>
    </w:p>
    <w:p w:rsidR="009E43B3" w:rsidRPr="001A065C" w:rsidRDefault="009E43B3" w:rsidP="003B5AB8">
      <w:pPr>
        <w:pStyle w:val="ListParagraph"/>
        <w:numPr>
          <w:ilvl w:val="3"/>
          <w:numId w:val="1"/>
        </w:numPr>
        <w:jc w:val="both"/>
        <w:rPr>
          <w:rFonts w:ascii="Book Antiqua" w:hAnsi="Book Antiqua" w:cs="Times New Roman"/>
        </w:rPr>
      </w:pPr>
      <w:r w:rsidRPr="001A065C">
        <w:rPr>
          <w:rFonts w:ascii="Book Antiqua" w:hAnsi="Book Antiqua"/>
        </w:rPr>
        <w:lastRenderedPageBreak/>
        <w:t>Re: (2),</w:t>
      </w:r>
      <w:r w:rsidR="004171A7" w:rsidRPr="001A065C">
        <w:rPr>
          <w:rFonts w:ascii="Book Antiqua" w:hAnsi="Book Antiqua"/>
        </w:rPr>
        <w:t xml:space="preserve"> </w:t>
      </w:r>
      <w:r w:rsidR="001C3B0E" w:rsidRPr="001A065C">
        <w:rPr>
          <w:rFonts w:ascii="Book Antiqua" w:hAnsi="Book Antiqua"/>
        </w:rPr>
        <w:t xml:space="preserve">Hayek </w:t>
      </w:r>
      <w:r w:rsidR="00381E02">
        <w:rPr>
          <w:rFonts w:ascii="Book Antiqua" w:hAnsi="Book Antiqua"/>
        </w:rPr>
        <w:t xml:space="preserve">also </w:t>
      </w:r>
      <w:r w:rsidR="001C3B0E" w:rsidRPr="001A065C">
        <w:rPr>
          <w:rFonts w:ascii="Book Antiqua" w:hAnsi="Book Antiqua"/>
        </w:rPr>
        <w:t xml:space="preserve">offers </w:t>
      </w:r>
      <w:r w:rsidR="00381E02">
        <w:rPr>
          <w:rFonts w:ascii="Book Antiqua" w:hAnsi="Book Antiqua"/>
        </w:rPr>
        <w:t xml:space="preserve">separate, economic arguments against </w:t>
      </w:r>
      <w:r w:rsidR="00137BD4" w:rsidRPr="001A065C">
        <w:rPr>
          <w:rFonts w:ascii="Book Antiqua" w:hAnsi="Book Antiqua"/>
        </w:rPr>
        <w:t xml:space="preserve">economic policies which violate ROL </w:t>
      </w:r>
    </w:p>
    <w:p w:rsidR="00381E02" w:rsidRPr="00381E02" w:rsidRDefault="00381E02" w:rsidP="00381E02">
      <w:pPr>
        <w:pStyle w:val="ListParagraph"/>
        <w:numPr>
          <w:ilvl w:val="4"/>
          <w:numId w:val="1"/>
        </w:numPr>
        <w:jc w:val="both"/>
        <w:rPr>
          <w:rFonts w:ascii="Book Antiqua" w:hAnsi="Book Antiqua" w:cs="Times New Roman"/>
        </w:rPr>
      </w:pPr>
      <w:r>
        <w:rPr>
          <w:rFonts w:ascii="Book Antiqua" w:hAnsi="Book Antiqua"/>
        </w:rPr>
        <w:t>In particular, I focus here on two—</w:t>
      </w:r>
    </w:p>
    <w:p w:rsidR="00137BD4" w:rsidRPr="001A065C" w:rsidRDefault="00137BD4" w:rsidP="00137BD4">
      <w:pPr>
        <w:pStyle w:val="ListParagraph"/>
        <w:numPr>
          <w:ilvl w:val="5"/>
          <w:numId w:val="1"/>
        </w:numPr>
        <w:jc w:val="both"/>
        <w:rPr>
          <w:rFonts w:ascii="Book Antiqua" w:hAnsi="Book Antiqua" w:cs="Times New Roman"/>
        </w:rPr>
      </w:pPr>
      <w:r w:rsidRPr="001A065C">
        <w:rPr>
          <w:rFonts w:ascii="Book Antiqua" w:hAnsi="Book Antiqua" w:cs="Times New Roman"/>
        </w:rPr>
        <w:t xml:space="preserve">State’s </w:t>
      </w:r>
      <w:r w:rsidR="00381E02">
        <w:rPr>
          <w:rFonts w:ascii="Book Antiqua" w:hAnsi="Book Antiqua" w:cs="Times New Roman"/>
        </w:rPr>
        <w:t xml:space="preserve">poor epistemic position </w:t>
      </w:r>
      <w:r w:rsidRPr="001A065C">
        <w:rPr>
          <w:rFonts w:ascii="Book Antiqua" w:hAnsi="Book Antiqua" w:cs="Times New Roman"/>
        </w:rPr>
        <w:t xml:space="preserve">to predict the outcomes of economic </w:t>
      </w:r>
      <w:r w:rsidR="003B5AB8" w:rsidRPr="001A065C">
        <w:rPr>
          <w:rFonts w:ascii="Book Antiqua" w:hAnsi="Book Antiqua" w:cs="Times New Roman"/>
        </w:rPr>
        <w:t xml:space="preserve">policies which violate ROL </w:t>
      </w:r>
    </w:p>
    <w:p w:rsidR="00137BD4" w:rsidRPr="001A065C" w:rsidRDefault="003B5AB8" w:rsidP="00137BD4">
      <w:pPr>
        <w:pStyle w:val="ListParagraph"/>
        <w:numPr>
          <w:ilvl w:val="5"/>
          <w:numId w:val="1"/>
        </w:numPr>
        <w:jc w:val="both"/>
        <w:rPr>
          <w:rFonts w:ascii="Book Antiqua" w:hAnsi="Book Antiqua" w:cs="Times New Roman"/>
        </w:rPr>
      </w:pPr>
      <w:r w:rsidRPr="001A065C">
        <w:rPr>
          <w:rFonts w:ascii="Book Antiqua" w:hAnsi="Book Antiqua" w:cs="Times New Roman"/>
        </w:rPr>
        <w:t>A functioning market economy depends on a reliable coordination of expectations, which is undermined by ROL violations</w:t>
      </w:r>
    </w:p>
    <w:p w:rsidR="008B3E78" w:rsidRPr="0041250F" w:rsidRDefault="00AF3BFB" w:rsidP="00AF3BFB">
      <w:pPr>
        <w:pStyle w:val="ListParagraph"/>
        <w:numPr>
          <w:ilvl w:val="2"/>
          <w:numId w:val="1"/>
        </w:numPr>
        <w:rPr>
          <w:rFonts w:ascii="Book Antiqua" w:hAnsi="Book Antiqua"/>
        </w:rPr>
      </w:pPr>
      <w:r w:rsidRPr="001A065C">
        <w:rPr>
          <w:rFonts w:ascii="Book Antiqua" w:hAnsi="Book Antiqua"/>
        </w:rPr>
        <w:t xml:space="preserve">When </w:t>
      </w:r>
      <w:r w:rsidR="001C3B0E" w:rsidRPr="001A065C">
        <w:rPr>
          <w:rFonts w:ascii="Book Antiqua" w:hAnsi="Book Antiqua"/>
        </w:rPr>
        <w:t xml:space="preserve">these aspects of Hayek’s </w:t>
      </w:r>
      <w:r w:rsidR="003B5AB8" w:rsidRPr="001A065C">
        <w:rPr>
          <w:rFonts w:ascii="Book Antiqua" w:hAnsi="Book Antiqua"/>
        </w:rPr>
        <w:t xml:space="preserve">opposition to economic policies violating ROL </w:t>
      </w:r>
      <w:r w:rsidR="001C3B0E" w:rsidRPr="001A065C">
        <w:rPr>
          <w:rFonts w:ascii="Book Antiqua" w:hAnsi="Book Antiqua"/>
        </w:rPr>
        <w:t>are considered</w:t>
      </w:r>
      <w:r w:rsidRPr="001A065C">
        <w:rPr>
          <w:rFonts w:ascii="Book Antiqua" w:hAnsi="Book Antiqua"/>
        </w:rPr>
        <w:t xml:space="preserve">, </w:t>
      </w:r>
      <w:r w:rsidR="008A53F5" w:rsidRPr="001A065C">
        <w:rPr>
          <w:rFonts w:ascii="Book Antiqua" w:hAnsi="Book Antiqua"/>
        </w:rPr>
        <w:t>we ha</w:t>
      </w:r>
      <w:r w:rsidR="008A53F5" w:rsidRPr="0041250F">
        <w:rPr>
          <w:rFonts w:ascii="Book Antiqua" w:hAnsi="Book Antiqua"/>
        </w:rPr>
        <w:t xml:space="preserve">ve solid grounds </w:t>
      </w:r>
      <w:r w:rsidR="001A065C" w:rsidRPr="0041250F">
        <w:rPr>
          <w:rFonts w:ascii="Book Antiqua" w:hAnsi="Book Antiqua"/>
        </w:rPr>
        <w:t xml:space="preserve">for </w:t>
      </w:r>
      <w:r w:rsidR="008A53F5" w:rsidRPr="0041250F">
        <w:rPr>
          <w:rFonts w:ascii="Book Antiqua" w:hAnsi="Book Antiqua"/>
        </w:rPr>
        <w:t>dismiss</w:t>
      </w:r>
      <w:r w:rsidR="001A065C" w:rsidRPr="0041250F">
        <w:rPr>
          <w:rFonts w:ascii="Book Antiqua" w:hAnsi="Book Antiqua"/>
        </w:rPr>
        <w:t>ing</w:t>
      </w:r>
      <w:r w:rsidR="008A53F5" w:rsidRPr="0041250F">
        <w:rPr>
          <w:rFonts w:ascii="Book Antiqua" w:hAnsi="Book Antiqua"/>
        </w:rPr>
        <w:t xml:space="preserve"> the</w:t>
      </w:r>
      <w:r w:rsidR="008B3E78" w:rsidRPr="0041250F">
        <w:rPr>
          <w:rFonts w:ascii="Book Antiqua" w:hAnsi="Book Antiqua"/>
        </w:rPr>
        <w:t xml:space="preserve"> </w:t>
      </w:r>
      <w:proofErr w:type="spellStart"/>
      <w:r w:rsidR="008B3E78" w:rsidRPr="0041250F">
        <w:rPr>
          <w:rFonts w:ascii="Book Antiqua" w:hAnsi="Book Antiqua"/>
        </w:rPr>
        <w:t>Razian</w:t>
      </w:r>
      <w:proofErr w:type="spellEnd"/>
      <w:r w:rsidR="008B3E78" w:rsidRPr="0041250F">
        <w:rPr>
          <w:rFonts w:ascii="Book Antiqua" w:hAnsi="Book Antiqua"/>
        </w:rPr>
        <w:t xml:space="preserve"> challenge—</w:t>
      </w:r>
    </w:p>
    <w:p w:rsidR="0041250F" w:rsidRPr="0041250F" w:rsidRDefault="001A065C" w:rsidP="0041250F">
      <w:pPr>
        <w:pStyle w:val="ListParagraph"/>
        <w:numPr>
          <w:ilvl w:val="3"/>
          <w:numId w:val="1"/>
        </w:numPr>
        <w:rPr>
          <w:rFonts w:ascii="Book Antiqua" w:hAnsi="Book Antiqua"/>
        </w:rPr>
      </w:pPr>
      <w:r w:rsidRPr="0041250F">
        <w:rPr>
          <w:rFonts w:ascii="Book Antiqua" w:hAnsi="Book Antiqua"/>
        </w:rPr>
        <w:t xml:space="preserve">Not only </w:t>
      </w:r>
      <w:r w:rsidR="00301E38">
        <w:rPr>
          <w:rFonts w:ascii="Book Antiqua" w:hAnsi="Book Antiqua"/>
        </w:rPr>
        <w:t xml:space="preserve">will </w:t>
      </w:r>
      <w:r w:rsidRPr="0041250F">
        <w:rPr>
          <w:rFonts w:ascii="Book Antiqua" w:hAnsi="Book Antiqua"/>
        </w:rPr>
        <w:t xml:space="preserve">the policies cited by proponents of the </w:t>
      </w:r>
      <w:proofErr w:type="spellStart"/>
      <w:r w:rsidRPr="0041250F">
        <w:rPr>
          <w:rFonts w:ascii="Book Antiqua" w:hAnsi="Book Antiqua"/>
        </w:rPr>
        <w:t>Razian</w:t>
      </w:r>
      <w:proofErr w:type="spellEnd"/>
      <w:r w:rsidRPr="0041250F">
        <w:rPr>
          <w:rFonts w:ascii="Book Antiqua" w:hAnsi="Book Antiqua"/>
        </w:rPr>
        <w:t xml:space="preserve"> challenge as instances in which </w:t>
      </w:r>
      <w:r w:rsidR="00381E02" w:rsidRPr="0041250F">
        <w:rPr>
          <w:rFonts w:ascii="Book Antiqua" w:hAnsi="Book Antiqua"/>
        </w:rPr>
        <w:t>violating ROL can promote freedom not promote fr</w:t>
      </w:r>
      <w:r w:rsidR="0041250F" w:rsidRPr="0041250F">
        <w:rPr>
          <w:rFonts w:ascii="Book Antiqua" w:hAnsi="Book Antiqua"/>
        </w:rPr>
        <w:t xml:space="preserve">eedom as Hayek understood it, if Hayek is right then </w:t>
      </w:r>
      <w:r w:rsidR="0041250F" w:rsidRPr="0041250F">
        <w:rPr>
          <w:rFonts w:ascii="Book Antiqua" w:hAnsi="Book Antiqua" w:cs="Times New Roman"/>
        </w:rPr>
        <w:t>economic policies which violate ROL are both ill-disposed to achieve their intended goals and threaten weakening the economy as a whole</w:t>
      </w:r>
    </w:p>
    <w:p w:rsidR="001A065C" w:rsidRPr="005F5A25" w:rsidRDefault="001A065C" w:rsidP="00870EBF">
      <w:pPr>
        <w:pStyle w:val="ListParagraph"/>
        <w:numPr>
          <w:ilvl w:val="3"/>
          <w:numId w:val="1"/>
        </w:numPr>
        <w:rPr>
          <w:rFonts w:ascii="Book Antiqua" w:hAnsi="Book Antiqua"/>
        </w:rPr>
      </w:pPr>
      <w:r w:rsidRPr="001A065C">
        <w:rPr>
          <w:rFonts w:ascii="Book Antiqua" w:hAnsi="Book Antiqua"/>
        </w:rPr>
        <w:t xml:space="preserve">Though </w:t>
      </w:r>
      <w:r w:rsidR="00381E02">
        <w:rPr>
          <w:rFonts w:ascii="Book Antiqua" w:hAnsi="Book Antiqua"/>
        </w:rPr>
        <w:t xml:space="preserve">this is still a </w:t>
      </w:r>
      <w:r w:rsidRPr="001A065C">
        <w:rPr>
          <w:rFonts w:ascii="Book Antiqua" w:hAnsi="Book Antiqua"/>
        </w:rPr>
        <w:t xml:space="preserve">prima facie objection to economic policies that violate ROL, that objection is a far more compelling one than proponents of the </w:t>
      </w:r>
      <w:proofErr w:type="spellStart"/>
      <w:r w:rsidRPr="001A065C">
        <w:rPr>
          <w:rFonts w:ascii="Book Antiqua" w:hAnsi="Book Antiqua"/>
        </w:rPr>
        <w:t>Razian</w:t>
      </w:r>
      <w:proofErr w:type="spellEnd"/>
      <w:r w:rsidRPr="001A065C">
        <w:rPr>
          <w:rFonts w:ascii="Book Antiqua" w:hAnsi="Book Antiqua"/>
        </w:rPr>
        <w:t xml:space="preserve"> challenge realize.</w:t>
      </w:r>
      <w:r w:rsidRPr="005F5A25">
        <w:rPr>
          <w:rFonts w:ascii="Book Antiqua" w:hAnsi="Book Antiqua"/>
          <w:i/>
        </w:rPr>
        <w:t xml:space="preserve"> </w:t>
      </w:r>
      <w:r w:rsidRPr="005F5A25">
        <w:rPr>
          <w:rFonts w:ascii="Book Antiqua" w:hAnsi="Book Antiqua"/>
        </w:rPr>
        <w:t xml:space="preserve">Especially with regards to </w:t>
      </w:r>
      <w:r w:rsidR="0076487D" w:rsidRPr="005F5A25">
        <w:rPr>
          <w:rFonts w:ascii="Book Antiqua" w:hAnsi="Book Antiqua"/>
        </w:rPr>
        <w:t xml:space="preserve">policies like price controls which </w:t>
      </w:r>
      <w:r w:rsidR="005F5A25" w:rsidRPr="005F5A25">
        <w:rPr>
          <w:rFonts w:ascii="Book Antiqua" w:hAnsi="Book Antiqua"/>
        </w:rPr>
        <w:t xml:space="preserve">are themselves intended </w:t>
      </w:r>
      <w:r w:rsidR="0041250F">
        <w:rPr>
          <w:rFonts w:ascii="Book Antiqua" w:hAnsi="Book Antiqua"/>
        </w:rPr>
        <w:t xml:space="preserve">to achieve </w:t>
      </w:r>
      <w:r w:rsidR="005F5A25" w:rsidRPr="005F5A25">
        <w:rPr>
          <w:rFonts w:ascii="Book Antiqua" w:hAnsi="Book Antiqua"/>
        </w:rPr>
        <w:t>economic benefits</w:t>
      </w:r>
    </w:p>
    <w:p w:rsidR="008D7A8D" w:rsidRPr="001A065C" w:rsidRDefault="008D7A8D" w:rsidP="00AF07DA">
      <w:pPr>
        <w:pStyle w:val="ListParagraph"/>
        <w:numPr>
          <w:ilvl w:val="0"/>
          <w:numId w:val="1"/>
        </w:numPr>
        <w:rPr>
          <w:rFonts w:ascii="Book Antiqua" w:hAnsi="Book Antiqua"/>
          <w:b/>
          <w:u w:val="single"/>
        </w:rPr>
      </w:pPr>
      <w:r w:rsidRPr="001A065C">
        <w:rPr>
          <w:rFonts w:ascii="Book Antiqua" w:hAnsi="Book Antiqua"/>
          <w:b/>
          <w:u w:val="single"/>
        </w:rPr>
        <w:t xml:space="preserve">The </w:t>
      </w:r>
      <w:proofErr w:type="spellStart"/>
      <w:r w:rsidRPr="001A065C">
        <w:rPr>
          <w:rFonts w:ascii="Book Antiqua" w:hAnsi="Book Antiqua"/>
          <w:b/>
          <w:u w:val="single"/>
        </w:rPr>
        <w:t>Razian</w:t>
      </w:r>
      <w:proofErr w:type="spellEnd"/>
      <w:r w:rsidRPr="001A065C">
        <w:rPr>
          <w:rFonts w:ascii="Book Antiqua" w:hAnsi="Book Antiqua"/>
          <w:b/>
          <w:u w:val="single"/>
        </w:rPr>
        <w:t xml:space="preserve"> Challenge</w:t>
      </w:r>
    </w:p>
    <w:p w:rsidR="00F86B5C" w:rsidRPr="001A065C" w:rsidRDefault="00F86B5C" w:rsidP="00F86B5C">
      <w:pPr>
        <w:pStyle w:val="ListParagraph"/>
        <w:numPr>
          <w:ilvl w:val="1"/>
          <w:numId w:val="1"/>
        </w:numPr>
        <w:rPr>
          <w:rFonts w:ascii="Book Antiqua" w:hAnsi="Book Antiqua"/>
          <w:u w:val="single"/>
        </w:rPr>
      </w:pPr>
      <w:r w:rsidRPr="001A065C">
        <w:rPr>
          <w:rFonts w:ascii="Book Antiqua" w:hAnsi="Book Antiqua"/>
        </w:rPr>
        <w:t>Core</w:t>
      </w:r>
      <w:r w:rsidR="002F758B" w:rsidRPr="001A065C">
        <w:rPr>
          <w:rFonts w:ascii="Book Antiqua" w:hAnsi="Book Antiqua"/>
        </w:rPr>
        <w:t xml:space="preserve"> idea</w:t>
      </w:r>
      <w:r w:rsidRPr="001A065C">
        <w:rPr>
          <w:rFonts w:ascii="Book Antiqua" w:hAnsi="Book Antiqua"/>
        </w:rPr>
        <w:t xml:space="preserve">: though Hayek establishes that ROL protects freedom, he provides no reason to think that </w:t>
      </w:r>
      <w:r w:rsidR="002B716D" w:rsidRPr="001A065C">
        <w:rPr>
          <w:rFonts w:ascii="Book Antiqua" w:hAnsi="Book Antiqua"/>
        </w:rPr>
        <w:t xml:space="preserve">its role in protecting freedom is important enough to </w:t>
      </w:r>
      <w:r w:rsidR="00034ED5" w:rsidRPr="001A065C">
        <w:rPr>
          <w:rFonts w:ascii="Book Antiqua" w:hAnsi="Book Antiqua"/>
        </w:rPr>
        <w:t xml:space="preserve">outweigh </w:t>
      </w:r>
      <w:r w:rsidR="002B716D" w:rsidRPr="001A065C">
        <w:rPr>
          <w:rFonts w:ascii="Book Antiqua" w:hAnsi="Book Antiqua"/>
        </w:rPr>
        <w:t xml:space="preserve">competing considerations </w:t>
      </w:r>
    </w:p>
    <w:p w:rsidR="00034ED5" w:rsidRPr="001A065C" w:rsidRDefault="008D7A8D" w:rsidP="00034ED5">
      <w:pPr>
        <w:pStyle w:val="ListParagraph"/>
        <w:numPr>
          <w:ilvl w:val="2"/>
          <w:numId w:val="1"/>
        </w:numPr>
        <w:jc w:val="both"/>
        <w:rPr>
          <w:rStyle w:val="FootnoteReference"/>
          <w:rFonts w:ascii="Book Antiqua" w:hAnsi="Book Antiqua" w:cs="Times New Roman"/>
          <w:vertAlign w:val="baseline"/>
        </w:rPr>
      </w:pPr>
      <w:proofErr w:type="spellStart"/>
      <w:r w:rsidRPr="001A065C">
        <w:rPr>
          <w:rFonts w:ascii="Book Antiqua" w:hAnsi="Book Antiqua"/>
        </w:rPr>
        <w:t>Raz</w:t>
      </w:r>
      <w:proofErr w:type="spellEnd"/>
      <w:r w:rsidRPr="001A065C">
        <w:rPr>
          <w:rFonts w:ascii="Book Antiqua" w:hAnsi="Book Antiqua"/>
        </w:rPr>
        <w:t xml:space="preserve">: </w:t>
      </w:r>
      <w:r w:rsidR="001D1942" w:rsidRPr="001A065C">
        <w:rPr>
          <w:rFonts w:ascii="Book Antiqua" w:hAnsi="Book Antiqua"/>
        </w:rPr>
        <w:t xml:space="preserve">though </w:t>
      </w:r>
      <w:r w:rsidR="001D1942" w:rsidRPr="001A065C">
        <w:rPr>
          <w:rFonts w:ascii="Book Antiqua" w:hAnsi="Book Antiqua" w:cs="Arial"/>
        </w:rPr>
        <w:t xml:space="preserve">Hayek </w:t>
      </w:r>
      <w:r w:rsidR="00D227F0" w:rsidRPr="001A065C">
        <w:rPr>
          <w:rFonts w:ascii="Book Antiqua" w:hAnsi="Book Antiqua" w:cs="Arial"/>
        </w:rPr>
        <w:t xml:space="preserve">is right that some economic policies (e.g. price controls) are incompatible w/ ROL, and he </w:t>
      </w:r>
      <w:r w:rsidR="001D1942" w:rsidRPr="001A065C">
        <w:rPr>
          <w:rFonts w:ascii="Book Antiqua" w:hAnsi="Book Antiqua" w:cs="Arial"/>
        </w:rPr>
        <w:t xml:space="preserve">“noted correctly [ROL’s] relevance for the protection of freedom,” </w:t>
      </w:r>
      <w:r w:rsidRPr="001A065C">
        <w:rPr>
          <w:rFonts w:ascii="Book Antiqua" w:hAnsi="Book Antiqua" w:cs="Arial"/>
        </w:rPr>
        <w:t>ROL “possesses no more than prima facie force. It has always to be balanced against competing claims of other values. Hence Hayek's arguments, to the extent that they show no more than that some other goals inevitably conflict with the rule of law, are not the sort of arguments which could, in principle, show that pursuit of such goals by means of law is inappropriate</w:t>
      </w:r>
      <w:r w:rsidRPr="001A065C">
        <w:rPr>
          <w:rStyle w:val="FootnoteReference"/>
          <w:rFonts w:ascii="Book Antiqua" w:hAnsi="Book Antiqua"/>
        </w:rPr>
        <w:t>”</w:t>
      </w:r>
    </w:p>
    <w:p w:rsidR="008D7A8D" w:rsidRPr="001A065C" w:rsidRDefault="00322297" w:rsidP="002B716D">
      <w:pPr>
        <w:pStyle w:val="ListParagraph"/>
        <w:numPr>
          <w:ilvl w:val="1"/>
          <w:numId w:val="1"/>
        </w:numPr>
        <w:jc w:val="both"/>
        <w:rPr>
          <w:rFonts w:ascii="Book Antiqua" w:hAnsi="Book Antiqua" w:cs="Times New Roman"/>
        </w:rPr>
      </w:pPr>
      <w:r w:rsidRPr="001A065C">
        <w:rPr>
          <w:rFonts w:ascii="Book Antiqua" w:hAnsi="Book Antiqua" w:cs="Times New Roman"/>
        </w:rPr>
        <w:t xml:space="preserve">Meanwhile, </w:t>
      </w:r>
      <w:r w:rsidR="002B716D" w:rsidRPr="001A065C">
        <w:rPr>
          <w:rFonts w:ascii="Book Antiqua" w:hAnsi="Book Antiqua" w:cs="Times New Roman"/>
        </w:rPr>
        <w:t xml:space="preserve">proponents of </w:t>
      </w:r>
      <w:proofErr w:type="spellStart"/>
      <w:r w:rsidR="002B716D" w:rsidRPr="001A065C">
        <w:rPr>
          <w:rFonts w:ascii="Book Antiqua" w:hAnsi="Book Antiqua" w:cs="Times New Roman"/>
        </w:rPr>
        <w:t>Razian</w:t>
      </w:r>
      <w:proofErr w:type="spellEnd"/>
      <w:r w:rsidR="002B716D" w:rsidRPr="001A065C">
        <w:rPr>
          <w:rFonts w:ascii="Book Antiqua" w:hAnsi="Book Antiqua" w:cs="Times New Roman"/>
        </w:rPr>
        <w:t xml:space="preserve"> challenge </w:t>
      </w:r>
      <w:r w:rsidR="00034ED5" w:rsidRPr="001A065C">
        <w:rPr>
          <w:rFonts w:ascii="Book Antiqua" w:hAnsi="Book Antiqua" w:cs="Times New Roman"/>
        </w:rPr>
        <w:t xml:space="preserve">read Hayek as endorsing a conception of freedom as </w:t>
      </w:r>
      <w:r w:rsidR="002F758B" w:rsidRPr="001A065C">
        <w:rPr>
          <w:rFonts w:ascii="Book Antiqua" w:hAnsi="Book Antiqua" w:cs="Times New Roman"/>
        </w:rPr>
        <w:t xml:space="preserve">sheer </w:t>
      </w:r>
      <w:r w:rsidR="00034ED5" w:rsidRPr="001A065C">
        <w:rPr>
          <w:rFonts w:ascii="Book Antiqua" w:hAnsi="Book Antiqua" w:cs="Times New Roman"/>
        </w:rPr>
        <w:t>non-interference</w:t>
      </w:r>
      <w:r w:rsidR="00290979" w:rsidRPr="001A065C">
        <w:rPr>
          <w:rFonts w:ascii="Book Antiqua" w:hAnsi="Book Antiqua" w:cs="Times New Roman"/>
        </w:rPr>
        <w:t xml:space="preserve"> </w:t>
      </w:r>
    </w:p>
    <w:p w:rsidR="002B716D" w:rsidRPr="001A065C" w:rsidRDefault="00034ED5" w:rsidP="002B716D">
      <w:pPr>
        <w:pStyle w:val="ListParagraph"/>
        <w:numPr>
          <w:ilvl w:val="2"/>
          <w:numId w:val="1"/>
        </w:numPr>
        <w:jc w:val="both"/>
        <w:rPr>
          <w:rFonts w:ascii="Book Antiqua" w:hAnsi="Book Antiqua" w:cs="Times New Roman"/>
        </w:rPr>
      </w:pPr>
      <w:proofErr w:type="spellStart"/>
      <w:r w:rsidRPr="001A065C">
        <w:rPr>
          <w:rFonts w:ascii="Book Antiqua" w:hAnsi="Book Antiqua" w:cs="Times New Roman"/>
        </w:rPr>
        <w:t>Raz</w:t>
      </w:r>
      <w:proofErr w:type="spellEnd"/>
      <w:r w:rsidRPr="001A065C">
        <w:rPr>
          <w:rFonts w:ascii="Book Antiqua" w:hAnsi="Book Antiqua" w:cs="Times New Roman"/>
        </w:rPr>
        <w:t xml:space="preserve">: for Hayek freedom = “an effective ability to choose between as many options as possible.” Hayek is correct that ROL protects freedom so-understood because conformity to ROL enhances one’s ability to predict </w:t>
      </w:r>
      <w:r w:rsidRPr="001A065C">
        <w:rPr>
          <w:rFonts w:ascii="Book Antiqua" w:hAnsi="Book Antiqua" w:cs="Times New Roman"/>
        </w:rPr>
        <w:lastRenderedPageBreak/>
        <w:t>the consequences of one’s action, and “[p]</w:t>
      </w:r>
      <w:proofErr w:type="spellStart"/>
      <w:r w:rsidRPr="001A065C">
        <w:rPr>
          <w:rFonts w:ascii="Book Antiqua" w:hAnsi="Book Antiqua" w:cs="Times New Roman"/>
        </w:rPr>
        <w:t>redictability</w:t>
      </w:r>
      <w:proofErr w:type="spellEnd"/>
      <w:r w:rsidRPr="001A065C">
        <w:rPr>
          <w:rFonts w:ascii="Book Antiqua" w:hAnsi="Book Antiqua" w:cs="Times New Roman"/>
        </w:rPr>
        <w:t xml:space="preserve"> in one's environment . . . increase[s] one's power of action</w:t>
      </w:r>
      <w:r w:rsidR="009B7BB6" w:rsidRPr="001A065C">
        <w:rPr>
          <w:rFonts w:ascii="Book Antiqua" w:hAnsi="Book Antiqua" w:cs="Times New Roman"/>
        </w:rPr>
        <w:t>”</w:t>
      </w:r>
    </w:p>
    <w:p w:rsidR="002B716D" w:rsidRPr="001A065C" w:rsidRDefault="00034ED5" w:rsidP="002B716D">
      <w:pPr>
        <w:pStyle w:val="ListParagraph"/>
        <w:numPr>
          <w:ilvl w:val="1"/>
          <w:numId w:val="1"/>
        </w:numPr>
        <w:jc w:val="both"/>
        <w:rPr>
          <w:rFonts w:ascii="Book Antiqua" w:hAnsi="Book Antiqua" w:cs="Times New Roman"/>
        </w:rPr>
      </w:pPr>
      <w:r w:rsidRPr="001A065C">
        <w:rPr>
          <w:rFonts w:ascii="Book Antiqua" w:hAnsi="Book Antiqua" w:cs="Times New Roman"/>
        </w:rPr>
        <w:t xml:space="preserve">If </w:t>
      </w:r>
      <w:r w:rsidR="00290979" w:rsidRPr="001A065C">
        <w:rPr>
          <w:rFonts w:ascii="Book Antiqua" w:hAnsi="Book Antiqua" w:cs="Times New Roman"/>
        </w:rPr>
        <w:t xml:space="preserve">its </w:t>
      </w:r>
      <w:r w:rsidRPr="001A065C">
        <w:rPr>
          <w:rFonts w:ascii="Book Antiqua" w:hAnsi="Book Antiqua" w:cs="Times New Roman"/>
        </w:rPr>
        <w:t>proponents are correct that</w:t>
      </w:r>
      <w:r w:rsidR="002B716D" w:rsidRPr="001A065C">
        <w:rPr>
          <w:rFonts w:ascii="Book Antiqua" w:hAnsi="Book Antiqua" w:cs="Times New Roman"/>
        </w:rPr>
        <w:t xml:space="preserve"> </w:t>
      </w:r>
      <w:r w:rsidR="0076487D">
        <w:rPr>
          <w:rFonts w:ascii="Book Antiqua" w:hAnsi="Book Antiqua" w:cs="Times New Roman"/>
        </w:rPr>
        <w:t>(1</w:t>
      </w:r>
      <w:r w:rsidRPr="001A065C">
        <w:rPr>
          <w:rFonts w:ascii="Book Antiqua" w:hAnsi="Book Antiqua" w:cs="Times New Roman"/>
        </w:rPr>
        <w:t xml:space="preserve">) </w:t>
      </w:r>
      <w:r w:rsidR="002B716D" w:rsidRPr="001A065C">
        <w:rPr>
          <w:rFonts w:ascii="Book Antiqua" w:hAnsi="Book Antiqua" w:cs="Times New Roman"/>
        </w:rPr>
        <w:t xml:space="preserve">Hayek conceives of freedom </w:t>
      </w:r>
      <w:r w:rsidR="00290979" w:rsidRPr="001A065C">
        <w:rPr>
          <w:rFonts w:ascii="Book Antiqua" w:hAnsi="Book Antiqua" w:cs="Times New Roman"/>
        </w:rPr>
        <w:t xml:space="preserve">as </w:t>
      </w:r>
      <w:r w:rsidR="002B716D" w:rsidRPr="001A065C">
        <w:rPr>
          <w:rFonts w:ascii="Book Antiqua" w:hAnsi="Book Antiqua" w:cs="Times New Roman"/>
        </w:rPr>
        <w:t xml:space="preserve">non-interference </w:t>
      </w:r>
      <w:r w:rsidR="0076487D">
        <w:rPr>
          <w:rFonts w:ascii="Book Antiqua" w:hAnsi="Book Antiqua" w:cs="Times New Roman"/>
        </w:rPr>
        <w:t>and (2</w:t>
      </w:r>
      <w:r w:rsidR="00290979" w:rsidRPr="001A065C">
        <w:rPr>
          <w:rFonts w:ascii="Book Antiqua" w:hAnsi="Book Antiqua" w:cs="Times New Roman"/>
        </w:rPr>
        <w:t xml:space="preserve">) the entirety of Hayek’s case against ROL violations rests on an appeal to freedom as non-interference, then </w:t>
      </w:r>
      <w:proofErr w:type="spellStart"/>
      <w:r w:rsidR="00BE183D" w:rsidRPr="001A065C">
        <w:rPr>
          <w:rFonts w:ascii="Book Antiqua" w:hAnsi="Book Antiqua" w:cs="Times New Roman"/>
        </w:rPr>
        <w:t>Razian</w:t>
      </w:r>
      <w:proofErr w:type="spellEnd"/>
      <w:r w:rsidR="00BE183D" w:rsidRPr="001A065C">
        <w:rPr>
          <w:rFonts w:ascii="Book Antiqua" w:hAnsi="Book Antiqua" w:cs="Times New Roman"/>
        </w:rPr>
        <w:t xml:space="preserve"> challenge </w:t>
      </w:r>
      <w:r w:rsidR="002F758B" w:rsidRPr="001A065C">
        <w:rPr>
          <w:rFonts w:ascii="Book Antiqua" w:hAnsi="Book Antiqua" w:cs="Times New Roman"/>
        </w:rPr>
        <w:t>supplies powerful objection to Hayek’s insistence that state should eschew policies which violate ROL</w:t>
      </w:r>
    </w:p>
    <w:p w:rsidR="00290979" w:rsidRPr="0076487D" w:rsidRDefault="00BE183D" w:rsidP="009B7BB6">
      <w:pPr>
        <w:pStyle w:val="ListParagraph"/>
        <w:numPr>
          <w:ilvl w:val="2"/>
          <w:numId w:val="1"/>
        </w:numPr>
        <w:jc w:val="both"/>
        <w:rPr>
          <w:rFonts w:ascii="Book Antiqua" w:hAnsi="Book Antiqua" w:cs="Times New Roman"/>
          <w:i/>
        </w:rPr>
      </w:pPr>
      <w:r w:rsidRPr="0076487D">
        <w:rPr>
          <w:rFonts w:ascii="Book Antiqua" w:hAnsi="Book Antiqua" w:cs="Times New Roman"/>
        </w:rPr>
        <w:t>Waldron</w:t>
      </w:r>
      <w:r w:rsidR="0076487D" w:rsidRPr="0076487D">
        <w:rPr>
          <w:rFonts w:ascii="Book Antiqua" w:hAnsi="Book Antiqua" w:cs="Times New Roman"/>
        </w:rPr>
        <w:t xml:space="preserve">: </w:t>
      </w:r>
      <w:r w:rsidR="004A7657" w:rsidRPr="0076487D">
        <w:rPr>
          <w:rFonts w:ascii="Book Antiqua" w:hAnsi="Book Antiqua" w:cs="Times New Roman"/>
        </w:rPr>
        <w:t xml:space="preserve">Hayek </w:t>
      </w:r>
      <w:r w:rsidR="008142F6" w:rsidRPr="0076487D">
        <w:rPr>
          <w:rFonts w:ascii="Book Antiqua" w:hAnsi="Book Antiqua" w:cs="Times New Roman"/>
        </w:rPr>
        <w:t>put</w:t>
      </w:r>
      <w:r w:rsidR="0076487D" w:rsidRPr="0076487D">
        <w:rPr>
          <w:rFonts w:ascii="Book Antiqua" w:hAnsi="Book Antiqua" w:cs="Times New Roman"/>
        </w:rPr>
        <w:t>s</w:t>
      </w:r>
      <w:r w:rsidR="008142F6" w:rsidRPr="0076487D">
        <w:rPr>
          <w:rFonts w:ascii="Book Antiqua" w:hAnsi="Book Antiqua" w:cs="Times New Roman"/>
        </w:rPr>
        <w:t xml:space="preserve"> </w:t>
      </w:r>
      <w:r w:rsidR="004A7657" w:rsidRPr="0076487D">
        <w:rPr>
          <w:rFonts w:ascii="Book Antiqua" w:hAnsi="Book Antiqua" w:cs="Times New Roman"/>
        </w:rPr>
        <w:t xml:space="preserve">an undue emphasis </w:t>
      </w:r>
      <w:r w:rsidR="009B7BB6" w:rsidRPr="0076487D">
        <w:rPr>
          <w:rFonts w:ascii="Book Antiqua" w:hAnsi="Book Antiqua" w:cs="Times New Roman"/>
        </w:rPr>
        <w:t xml:space="preserve">on the threat to </w:t>
      </w:r>
      <w:r w:rsidR="0076487D" w:rsidRPr="0076487D">
        <w:rPr>
          <w:rFonts w:ascii="Book Antiqua" w:hAnsi="Book Antiqua" w:cs="Times New Roman"/>
        </w:rPr>
        <w:t xml:space="preserve">one’s freedom posed </w:t>
      </w:r>
      <w:r w:rsidR="009B7BB6" w:rsidRPr="0076487D">
        <w:rPr>
          <w:rFonts w:ascii="Book Antiqua" w:hAnsi="Book Antiqua" w:cs="Times New Roman"/>
        </w:rPr>
        <w:t>by</w:t>
      </w:r>
      <w:r w:rsidR="0076487D" w:rsidRPr="0076487D">
        <w:rPr>
          <w:rFonts w:ascii="Book Antiqua" w:hAnsi="Book Antiqua" w:cs="Times New Roman"/>
        </w:rPr>
        <w:t xml:space="preserve"> other human beings, so he fails to recognize that freedom can be promoted through policies which enhance </w:t>
      </w:r>
      <w:r w:rsidR="0049204A" w:rsidRPr="0076487D">
        <w:rPr>
          <w:rFonts w:ascii="Book Antiqua" w:hAnsi="Book Antiqua" w:cs="Times New Roman"/>
        </w:rPr>
        <w:t>economic security</w:t>
      </w:r>
      <w:r w:rsidR="0076487D" w:rsidRPr="0076487D">
        <w:rPr>
          <w:rFonts w:ascii="Book Antiqua" w:hAnsi="Book Antiqua" w:cs="Times New Roman"/>
        </w:rPr>
        <w:t xml:space="preserve"> </w:t>
      </w:r>
      <w:r w:rsidR="0076487D">
        <w:rPr>
          <w:rFonts w:ascii="Book Antiqua" w:hAnsi="Book Antiqua" w:cs="Times New Roman"/>
        </w:rPr>
        <w:t xml:space="preserve">even though they violate ROL </w:t>
      </w:r>
    </w:p>
    <w:p w:rsidR="009B7BB6" w:rsidRPr="001A065C" w:rsidRDefault="008142F6" w:rsidP="009B7BB6">
      <w:pPr>
        <w:pStyle w:val="ListParagraph"/>
        <w:numPr>
          <w:ilvl w:val="2"/>
          <w:numId w:val="1"/>
        </w:numPr>
        <w:jc w:val="both"/>
        <w:rPr>
          <w:rFonts w:ascii="Book Antiqua" w:hAnsi="Book Antiqua" w:cs="Times New Roman"/>
        </w:rPr>
      </w:pPr>
      <w:r w:rsidRPr="0076487D">
        <w:rPr>
          <w:rFonts w:ascii="Book Antiqua" w:hAnsi="Book Antiqua" w:cs="Times New Roman"/>
        </w:rPr>
        <w:t xml:space="preserve">Wall: </w:t>
      </w:r>
      <w:r w:rsidR="00045BD2">
        <w:rPr>
          <w:rFonts w:ascii="Book Antiqua" w:hAnsi="Book Antiqua" w:cs="Times New Roman"/>
        </w:rPr>
        <w:t xml:space="preserve">creative destruction of the </w:t>
      </w:r>
      <w:r w:rsidRPr="0076487D">
        <w:rPr>
          <w:rFonts w:ascii="Book Antiqua" w:hAnsi="Book Antiqua" w:cs="Times New Roman"/>
        </w:rPr>
        <w:t xml:space="preserve">free market itself poses a threat to predictability </w:t>
      </w:r>
      <w:r w:rsidR="0076487D" w:rsidRPr="0076487D">
        <w:rPr>
          <w:rFonts w:ascii="Book Antiqua" w:hAnsi="Book Antiqua" w:cs="Times New Roman"/>
        </w:rPr>
        <w:t>and hence freedom</w:t>
      </w:r>
    </w:p>
    <w:p w:rsidR="00C725D4" w:rsidRPr="001A065C" w:rsidRDefault="00045BD2" w:rsidP="00AF07DA">
      <w:pPr>
        <w:pStyle w:val="ListParagraph"/>
        <w:numPr>
          <w:ilvl w:val="0"/>
          <w:numId w:val="1"/>
        </w:numPr>
        <w:rPr>
          <w:rFonts w:ascii="Book Antiqua" w:hAnsi="Book Antiqua"/>
          <w:b/>
          <w:u w:val="single"/>
        </w:rPr>
      </w:pPr>
      <w:r>
        <w:rPr>
          <w:rFonts w:ascii="Book Antiqua" w:hAnsi="Book Antiqua"/>
          <w:b/>
          <w:u w:val="single"/>
        </w:rPr>
        <w:t xml:space="preserve">Rethinking </w:t>
      </w:r>
      <w:r w:rsidR="008D7A8D" w:rsidRPr="001A065C">
        <w:rPr>
          <w:rFonts w:ascii="Book Antiqua" w:hAnsi="Book Antiqua"/>
          <w:b/>
          <w:u w:val="single"/>
        </w:rPr>
        <w:t>Hayek on the</w:t>
      </w:r>
      <w:r w:rsidR="00467A30" w:rsidRPr="001A065C">
        <w:rPr>
          <w:rFonts w:ascii="Book Antiqua" w:hAnsi="Book Antiqua"/>
          <w:b/>
          <w:u w:val="single"/>
        </w:rPr>
        <w:t xml:space="preserve"> </w:t>
      </w:r>
      <w:r w:rsidR="008D7A8D" w:rsidRPr="001A065C">
        <w:rPr>
          <w:rFonts w:ascii="Book Antiqua" w:hAnsi="Book Antiqua"/>
          <w:b/>
          <w:u w:val="single"/>
        </w:rPr>
        <w:t xml:space="preserve">Importance </w:t>
      </w:r>
      <w:r w:rsidR="00EE25D8" w:rsidRPr="001A065C">
        <w:rPr>
          <w:rFonts w:ascii="Book Antiqua" w:hAnsi="Book Antiqua"/>
          <w:b/>
          <w:u w:val="single"/>
        </w:rPr>
        <w:t xml:space="preserve">of </w:t>
      </w:r>
      <w:r w:rsidR="00A66646" w:rsidRPr="001A065C">
        <w:rPr>
          <w:rFonts w:ascii="Book Antiqua" w:hAnsi="Book Antiqua"/>
          <w:b/>
          <w:u w:val="single"/>
        </w:rPr>
        <w:t>ROL</w:t>
      </w:r>
    </w:p>
    <w:p w:rsidR="00B03498" w:rsidRPr="00C5502A" w:rsidRDefault="00C50996" w:rsidP="00B03498">
      <w:pPr>
        <w:pStyle w:val="ListParagraph"/>
        <w:numPr>
          <w:ilvl w:val="1"/>
          <w:numId w:val="1"/>
        </w:numPr>
        <w:rPr>
          <w:rFonts w:ascii="Book Antiqua" w:hAnsi="Book Antiqua"/>
          <w:b/>
          <w:u w:val="single"/>
        </w:rPr>
      </w:pPr>
      <w:r w:rsidRPr="00C5502A">
        <w:rPr>
          <w:rFonts w:ascii="Book Antiqua" w:hAnsi="Book Antiqua"/>
        </w:rPr>
        <w:t>However,</w:t>
      </w:r>
      <w:r w:rsidR="00B03498" w:rsidRPr="00C5502A">
        <w:rPr>
          <w:rFonts w:ascii="Book Antiqua" w:hAnsi="Book Antiqua"/>
        </w:rPr>
        <w:t xml:space="preserve"> proponents of </w:t>
      </w:r>
      <w:proofErr w:type="spellStart"/>
      <w:r w:rsidR="00B03498" w:rsidRPr="00C5502A">
        <w:rPr>
          <w:rFonts w:ascii="Book Antiqua" w:hAnsi="Book Antiqua"/>
        </w:rPr>
        <w:t>Razian</w:t>
      </w:r>
      <w:proofErr w:type="spellEnd"/>
      <w:r w:rsidR="00B03498" w:rsidRPr="00C5502A">
        <w:rPr>
          <w:rFonts w:ascii="Book Antiqua" w:hAnsi="Book Antiqua"/>
        </w:rPr>
        <w:t xml:space="preserve"> challenge err on both counts</w:t>
      </w:r>
    </w:p>
    <w:p w:rsidR="00750870" w:rsidRPr="00C5502A" w:rsidRDefault="00B03498" w:rsidP="009D7599">
      <w:pPr>
        <w:pStyle w:val="ListParagraph"/>
        <w:numPr>
          <w:ilvl w:val="1"/>
          <w:numId w:val="1"/>
        </w:numPr>
        <w:rPr>
          <w:rFonts w:ascii="Book Antiqua" w:hAnsi="Book Antiqua"/>
          <w:b/>
          <w:u w:val="single"/>
        </w:rPr>
      </w:pPr>
      <w:r w:rsidRPr="00C5502A">
        <w:rPr>
          <w:rFonts w:ascii="Book Antiqua" w:hAnsi="Book Antiqua"/>
        </w:rPr>
        <w:t xml:space="preserve">First, </w:t>
      </w:r>
      <w:r w:rsidR="002C3EA6" w:rsidRPr="00C5502A">
        <w:rPr>
          <w:rFonts w:ascii="Book Antiqua" w:hAnsi="Book Antiqua"/>
        </w:rPr>
        <w:t xml:space="preserve">Hayek </w:t>
      </w:r>
      <w:r w:rsidR="002C3EA6" w:rsidRPr="00C5502A">
        <w:rPr>
          <w:rFonts w:ascii="Book Antiqua" w:hAnsi="Book Antiqua"/>
          <w:i/>
        </w:rPr>
        <w:t>does not</w:t>
      </w:r>
      <w:r w:rsidR="002C3EA6" w:rsidRPr="00C5502A">
        <w:rPr>
          <w:rFonts w:ascii="Book Antiqua" w:hAnsi="Book Antiqua"/>
        </w:rPr>
        <w:t xml:space="preserve"> associate freedom with </w:t>
      </w:r>
      <w:r w:rsidRPr="00C5502A">
        <w:rPr>
          <w:rFonts w:ascii="Book Antiqua" w:hAnsi="Book Antiqua"/>
        </w:rPr>
        <w:t xml:space="preserve">non-interference, but rather with non-interference </w:t>
      </w:r>
      <w:r w:rsidR="00E54EFB">
        <w:rPr>
          <w:rFonts w:ascii="Book Antiqua" w:hAnsi="Book Antiqua"/>
        </w:rPr>
        <w:t xml:space="preserve">by others </w:t>
      </w:r>
      <w:r w:rsidRPr="00C5502A">
        <w:rPr>
          <w:rFonts w:ascii="Book Antiqua" w:hAnsi="Book Antiqua"/>
        </w:rPr>
        <w:t xml:space="preserve">with </w:t>
      </w:r>
      <w:r w:rsidR="00E54EFB">
        <w:rPr>
          <w:rFonts w:ascii="Book Antiqua" w:hAnsi="Book Antiqua"/>
        </w:rPr>
        <w:t xml:space="preserve">one’s </w:t>
      </w:r>
      <w:r w:rsidRPr="00E54EFB">
        <w:rPr>
          <w:rFonts w:ascii="Book Antiqua" w:hAnsi="Book Antiqua"/>
        </w:rPr>
        <w:t>independence</w:t>
      </w:r>
      <w:r w:rsidR="00C5502A" w:rsidRPr="00C5502A">
        <w:rPr>
          <w:rStyle w:val="FootnoteReference"/>
          <w:rFonts w:ascii="Book Antiqua" w:hAnsi="Book Antiqua"/>
          <w:i/>
        </w:rPr>
        <w:footnoteReference w:id="6"/>
      </w:r>
    </w:p>
    <w:p w:rsidR="00FB1EF2" w:rsidRPr="00C5502A" w:rsidRDefault="00B03498" w:rsidP="00FB1EF2">
      <w:pPr>
        <w:pStyle w:val="ListParagraph"/>
        <w:numPr>
          <w:ilvl w:val="2"/>
          <w:numId w:val="1"/>
        </w:numPr>
        <w:rPr>
          <w:rFonts w:ascii="Book Antiqua" w:hAnsi="Book Antiqua"/>
          <w:u w:val="single"/>
        </w:rPr>
      </w:pPr>
      <w:r w:rsidRPr="00C5502A">
        <w:rPr>
          <w:rFonts w:ascii="Book Antiqua" w:hAnsi="Book Antiqua"/>
        </w:rPr>
        <w:t xml:space="preserve">Indeed, </w:t>
      </w:r>
      <w:r w:rsidR="009C3289" w:rsidRPr="00C5502A">
        <w:rPr>
          <w:rFonts w:ascii="Book Antiqua" w:hAnsi="Book Antiqua"/>
        </w:rPr>
        <w:t>Hayek</w:t>
      </w:r>
      <w:r w:rsidRPr="00C5502A">
        <w:rPr>
          <w:rFonts w:ascii="Book Antiqua" w:hAnsi="Book Antiqua"/>
        </w:rPr>
        <w:t xml:space="preserve"> explicitly </w:t>
      </w:r>
      <w:r w:rsidR="009C3289" w:rsidRPr="00C5502A">
        <w:rPr>
          <w:rFonts w:ascii="Book Antiqua" w:hAnsi="Book Antiqua"/>
        </w:rPr>
        <w:t xml:space="preserve">denies </w:t>
      </w:r>
      <w:r w:rsidR="00FB1EF2" w:rsidRPr="00C5502A">
        <w:rPr>
          <w:rFonts w:ascii="Book Antiqua" w:hAnsi="Book Antiqua"/>
        </w:rPr>
        <w:t xml:space="preserve">that one’s freedom should be </w:t>
      </w:r>
      <w:r w:rsidRPr="00C5502A">
        <w:rPr>
          <w:rFonts w:ascii="Book Antiqua" w:hAnsi="Book Antiqua"/>
        </w:rPr>
        <w:t>identified with non-interference as such</w:t>
      </w:r>
      <w:r w:rsidRPr="00C5502A">
        <w:rPr>
          <w:rStyle w:val="FootnoteReference"/>
          <w:rFonts w:ascii="Book Antiqua" w:hAnsi="Book Antiqua"/>
        </w:rPr>
        <w:footnoteReference w:id="7"/>
      </w:r>
    </w:p>
    <w:p w:rsidR="00C5502A" w:rsidRPr="00C5502A" w:rsidRDefault="00B03498" w:rsidP="00C5502A">
      <w:pPr>
        <w:pStyle w:val="ListParagraph"/>
        <w:numPr>
          <w:ilvl w:val="2"/>
          <w:numId w:val="1"/>
        </w:numPr>
        <w:rPr>
          <w:rFonts w:ascii="Book Antiqua" w:hAnsi="Book Antiqua"/>
          <w:u w:val="single"/>
        </w:rPr>
      </w:pPr>
      <w:r w:rsidRPr="00C5502A">
        <w:rPr>
          <w:rFonts w:ascii="Book Antiqua" w:hAnsi="Book Antiqua"/>
        </w:rPr>
        <w:t>Freedom in Hayek’s sense “refers solely to a relation of men to other men, and the only infringement on it is coercion by men”</w:t>
      </w:r>
      <w:r w:rsidRPr="00C5502A">
        <w:rPr>
          <w:rStyle w:val="FootnoteReference"/>
          <w:rFonts w:ascii="Book Antiqua" w:hAnsi="Book Antiqua"/>
        </w:rPr>
        <w:footnoteReference w:id="8"/>
      </w:r>
    </w:p>
    <w:p w:rsidR="003C39D9" w:rsidRPr="00C5502A" w:rsidRDefault="003C39D9" w:rsidP="00C5502A">
      <w:pPr>
        <w:pStyle w:val="ListParagraph"/>
        <w:numPr>
          <w:ilvl w:val="3"/>
          <w:numId w:val="1"/>
        </w:numPr>
        <w:rPr>
          <w:rFonts w:ascii="Book Antiqua" w:hAnsi="Book Antiqua"/>
          <w:u w:val="single"/>
        </w:rPr>
      </w:pPr>
      <w:r w:rsidRPr="00C5502A">
        <w:rPr>
          <w:rFonts w:ascii="Book Antiqua" w:hAnsi="Book Antiqua"/>
        </w:rPr>
        <w:t xml:space="preserve">Freedom = </w:t>
      </w:r>
      <w:r w:rsidR="00C5502A" w:rsidRPr="00C5502A">
        <w:rPr>
          <w:rFonts w:ascii="Book Antiqua" w:hAnsi="Book Antiqua"/>
        </w:rPr>
        <w:t xml:space="preserve">others’ </w:t>
      </w:r>
      <w:r w:rsidRPr="00C5502A">
        <w:rPr>
          <w:rFonts w:ascii="Book Antiqua" w:hAnsi="Book Antiqua"/>
        </w:rPr>
        <w:t xml:space="preserve">non-interference with </w:t>
      </w:r>
      <w:r w:rsidR="00C5502A" w:rsidRPr="00C5502A">
        <w:rPr>
          <w:rFonts w:ascii="Book Antiqua" w:hAnsi="Book Antiqua"/>
        </w:rPr>
        <w:t xml:space="preserve">one’s </w:t>
      </w:r>
      <w:r w:rsidRPr="00C5502A">
        <w:rPr>
          <w:rFonts w:ascii="Book Antiqua" w:hAnsi="Book Antiqua"/>
        </w:rPr>
        <w:t xml:space="preserve">ability to make choices that are (rationally) independent of others’ choices </w:t>
      </w:r>
    </w:p>
    <w:p w:rsidR="003C39D9" w:rsidRPr="00C5502A" w:rsidRDefault="003C39D9" w:rsidP="00C5502A">
      <w:pPr>
        <w:pStyle w:val="ListParagraph"/>
        <w:numPr>
          <w:ilvl w:val="4"/>
          <w:numId w:val="1"/>
        </w:numPr>
        <w:rPr>
          <w:rFonts w:ascii="Book Antiqua" w:hAnsi="Book Antiqua"/>
          <w:u w:val="single"/>
        </w:rPr>
      </w:pPr>
      <w:r w:rsidRPr="00C5502A">
        <w:rPr>
          <w:rFonts w:ascii="Book Antiqua" w:hAnsi="Book Antiqua"/>
        </w:rPr>
        <w:t xml:space="preserve">Coercion= threatening to harm </w:t>
      </w:r>
      <w:r w:rsidR="00C5502A" w:rsidRPr="00C5502A">
        <w:rPr>
          <w:rFonts w:ascii="Book Antiqua" w:hAnsi="Book Antiqua"/>
        </w:rPr>
        <w:t xml:space="preserve">one </w:t>
      </w:r>
      <w:r w:rsidRPr="00C5502A">
        <w:rPr>
          <w:rFonts w:ascii="Book Antiqua" w:hAnsi="Book Antiqua"/>
        </w:rPr>
        <w:t xml:space="preserve">unless </w:t>
      </w:r>
      <w:r w:rsidR="00C5502A" w:rsidRPr="00C5502A">
        <w:rPr>
          <w:rFonts w:ascii="Book Antiqua" w:hAnsi="Book Antiqua"/>
        </w:rPr>
        <w:t>one chooses (not) to act in the way the coercer want one to (not) act</w:t>
      </w:r>
    </w:p>
    <w:p w:rsidR="00B03498" w:rsidRPr="0041250F" w:rsidRDefault="00B03498" w:rsidP="009F2AE1">
      <w:pPr>
        <w:pStyle w:val="ListParagraph"/>
        <w:numPr>
          <w:ilvl w:val="1"/>
          <w:numId w:val="1"/>
        </w:numPr>
        <w:rPr>
          <w:rFonts w:ascii="Book Antiqua" w:hAnsi="Book Antiqua"/>
          <w:u w:val="single"/>
        </w:rPr>
      </w:pPr>
      <w:r w:rsidRPr="0041250F">
        <w:rPr>
          <w:rFonts w:ascii="Book Antiqua" w:hAnsi="Book Antiqua"/>
        </w:rPr>
        <w:t xml:space="preserve">Second, </w:t>
      </w:r>
      <w:r w:rsidR="00C5502A" w:rsidRPr="0041250F">
        <w:rPr>
          <w:rFonts w:ascii="Book Antiqua" w:hAnsi="Book Antiqua"/>
        </w:rPr>
        <w:t xml:space="preserve">Hayek </w:t>
      </w:r>
      <w:r w:rsidR="009F2AE1" w:rsidRPr="0041250F">
        <w:rPr>
          <w:rFonts w:ascii="Book Antiqua" w:hAnsi="Book Antiqua"/>
        </w:rPr>
        <w:t>opposes policies violating ROL on distinct, economic grounds</w:t>
      </w:r>
    </w:p>
    <w:p w:rsidR="00AF61F1" w:rsidRPr="0041250F" w:rsidRDefault="00AF61F1" w:rsidP="00AF61F1">
      <w:pPr>
        <w:pStyle w:val="ListParagraph"/>
        <w:numPr>
          <w:ilvl w:val="2"/>
          <w:numId w:val="4"/>
        </w:numPr>
        <w:rPr>
          <w:rFonts w:ascii="Book Antiqua" w:hAnsi="Book Antiqua"/>
          <w:u w:val="single"/>
        </w:rPr>
      </w:pPr>
      <w:r w:rsidRPr="0041250F">
        <w:rPr>
          <w:rFonts w:ascii="Book Antiqua" w:hAnsi="Book Antiqua"/>
        </w:rPr>
        <w:t>Among others, two esp. compelling and uncontroversial grounds—</w:t>
      </w:r>
    </w:p>
    <w:p w:rsidR="00D23098" w:rsidRPr="009F2AE1" w:rsidRDefault="00E54EFB" w:rsidP="009F2AE1">
      <w:pPr>
        <w:pStyle w:val="ListParagraph"/>
        <w:numPr>
          <w:ilvl w:val="0"/>
          <w:numId w:val="7"/>
        </w:numPr>
        <w:rPr>
          <w:rFonts w:ascii="Book Antiqua" w:hAnsi="Book Antiqua"/>
          <w:b/>
          <w:u w:val="single"/>
        </w:rPr>
      </w:pPr>
      <w:r>
        <w:rPr>
          <w:rFonts w:ascii="Book Antiqua" w:hAnsi="Book Antiqua"/>
        </w:rPr>
        <w:t xml:space="preserve">Because </w:t>
      </w:r>
      <w:r w:rsidR="00AF61F1">
        <w:rPr>
          <w:rFonts w:ascii="Book Antiqua" w:hAnsi="Book Antiqua"/>
        </w:rPr>
        <w:t xml:space="preserve">the information necessary to accurately predict the outcomes of discrete economic interventions </w:t>
      </w:r>
      <w:r w:rsidR="004A0F56" w:rsidRPr="009F2AE1">
        <w:rPr>
          <w:rFonts w:ascii="Book Antiqua" w:hAnsi="Book Antiqua"/>
        </w:rPr>
        <w:t xml:space="preserve">is </w:t>
      </w:r>
      <w:r w:rsidR="00AF61F1">
        <w:rPr>
          <w:rFonts w:ascii="Book Antiqua" w:hAnsi="Book Antiqua"/>
        </w:rPr>
        <w:t xml:space="preserve">not possessed in any one place, but is dispersed among the various </w:t>
      </w:r>
      <w:proofErr w:type="spellStart"/>
      <w:r w:rsidR="00AF61F1">
        <w:rPr>
          <w:rFonts w:ascii="Book Antiqua" w:hAnsi="Book Antiqua"/>
        </w:rPr>
        <w:t>actors</w:t>
      </w:r>
      <w:proofErr w:type="spellEnd"/>
      <w:r w:rsidR="00AF61F1">
        <w:rPr>
          <w:rFonts w:ascii="Book Antiqua" w:hAnsi="Book Antiqua"/>
        </w:rPr>
        <w:t xml:space="preserve"> involved, the state is not in an </w:t>
      </w:r>
      <w:r>
        <w:rPr>
          <w:rFonts w:ascii="Book Antiqua" w:hAnsi="Book Antiqua"/>
        </w:rPr>
        <w:t xml:space="preserve">appropriate </w:t>
      </w:r>
      <w:r w:rsidR="00AF61F1">
        <w:rPr>
          <w:rFonts w:ascii="Book Antiqua" w:hAnsi="Book Antiqua"/>
        </w:rPr>
        <w:t xml:space="preserve">epistemic position to </w:t>
      </w:r>
      <w:r w:rsidR="00AA003A" w:rsidRPr="009F2AE1">
        <w:rPr>
          <w:rFonts w:ascii="Book Antiqua" w:hAnsi="Book Antiqua"/>
        </w:rPr>
        <w:t>reliably predict the</w:t>
      </w:r>
      <w:r w:rsidR="00AF61F1">
        <w:rPr>
          <w:rFonts w:ascii="Book Antiqua" w:hAnsi="Book Antiqua"/>
        </w:rPr>
        <w:t>ir</w:t>
      </w:r>
      <w:r w:rsidR="00AA003A" w:rsidRPr="009F2AE1">
        <w:rPr>
          <w:rFonts w:ascii="Book Antiqua" w:hAnsi="Book Antiqua"/>
        </w:rPr>
        <w:t xml:space="preserve"> outcomes</w:t>
      </w:r>
      <w:r w:rsidR="00D23098" w:rsidRPr="009F2AE1">
        <w:rPr>
          <w:rStyle w:val="FootnoteReference"/>
          <w:rFonts w:ascii="Book Antiqua" w:hAnsi="Book Antiqua"/>
        </w:rPr>
        <w:footnoteReference w:id="9"/>
      </w:r>
    </w:p>
    <w:p w:rsidR="00701956" w:rsidRPr="00AF61F1" w:rsidRDefault="00AF61F1" w:rsidP="00AF61F1">
      <w:pPr>
        <w:pStyle w:val="ListParagraph"/>
        <w:numPr>
          <w:ilvl w:val="0"/>
          <w:numId w:val="7"/>
        </w:numPr>
        <w:rPr>
          <w:rFonts w:ascii="Book Antiqua" w:hAnsi="Book Antiqua"/>
        </w:rPr>
      </w:pPr>
      <w:r w:rsidRPr="00AF61F1">
        <w:rPr>
          <w:rFonts w:ascii="Book Antiqua" w:hAnsi="Book Antiqua"/>
        </w:rPr>
        <w:lastRenderedPageBreak/>
        <w:t>Uncertainty created by ROL violations diminishes incentives to engage in economic activity</w:t>
      </w:r>
      <w:r w:rsidR="00426CA2" w:rsidRPr="00AF61F1">
        <w:rPr>
          <w:rStyle w:val="FootnoteReference"/>
          <w:rFonts w:ascii="Book Antiqua" w:hAnsi="Book Antiqua"/>
          <w:b/>
        </w:rPr>
        <w:footnoteReference w:id="10"/>
      </w:r>
      <w:r w:rsidR="00701956" w:rsidRPr="00AF61F1">
        <w:rPr>
          <w:rFonts w:ascii="Book Antiqua" w:hAnsi="Book Antiqua"/>
          <w:b/>
        </w:rPr>
        <w:t xml:space="preserve"> </w:t>
      </w:r>
    </w:p>
    <w:p w:rsidR="00D744BD" w:rsidRPr="001A065C" w:rsidRDefault="00AF3BFB" w:rsidP="00B45077">
      <w:pPr>
        <w:pStyle w:val="ListParagraph"/>
        <w:numPr>
          <w:ilvl w:val="0"/>
          <w:numId w:val="1"/>
        </w:numPr>
        <w:rPr>
          <w:rFonts w:ascii="Book Antiqua" w:hAnsi="Book Antiqua"/>
          <w:b/>
          <w:u w:val="single"/>
        </w:rPr>
      </w:pPr>
      <w:r w:rsidRPr="001A065C">
        <w:rPr>
          <w:rFonts w:ascii="Book Antiqua" w:hAnsi="Book Antiqua"/>
          <w:b/>
          <w:u w:val="single"/>
        </w:rPr>
        <w:t xml:space="preserve">Answering the </w:t>
      </w:r>
      <w:proofErr w:type="spellStart"/>
      <w:r w:rsidR="00D744BD" w:rsidRPr="001A065C">
        <w:rPr>
          <w:rFonts w:ascii="Book Antiqua" w:hAnsi="Book Antiqua"/>
          <w:b/>
          <w:u w:val="single"/>
        </w:rPr>
        <w:t>Razian</w:t>
      </w:r>
      <w:proofErr w:type="spellEnd"/>
      <w:r w:rsidR="00D744BD" w:rsidRPr="001A065C">
        <w:rPr>
          <w:rFonts w:ascii="Book Antiqua" w:hAnsi="Book Antiqua"/>
          <w:b/>
          <w:u w:val="single"/>
        </w:rPr>
        <w:t xml:space="preserve"> </w:t>
      </w:r>
      <w:r w:rsidR="001D7585" w:rsidRPr="001A065C">
        <w:rPr>
          <w:rFonts w:ascii="Book Antiqua" w:hAnsi="Book Antiqua"/>
          <w:b/>
          <w:u w:val="single"/>
        </w:rPr>
        <w:t>Challenge</w:t>
      </w:r>
    </w:p>
    <w:p w:rsidR="00E15E58" w:rsidRPr="0041250F" w:rsidRDefault="00045BD2" w:rsidP="00E15E58">
      <w:pPr>
        <w:pStyle w:val="ListParagraph"/>
        <w:numPr>
          <w:ilvl w:val="1"/>
          <w:numId w:val="1"/>
        </w:numPr>
        <w:rPr>
          <w:rFonts w:ascii="Book Antiqua" w:hAnsi="Book Antiqua"/>
        </w:rPr>
      </w:pPr>
      <w:r w:rsidRPr="0041250F">
        <w:rPr>
          <w:rFonts w:ascii="Book Antiqua" w:hAnsi="Book Antiqua"/>
        </w:rPr>
        <w:t xml:space="preserve">An appreciation of these two </w:t>
      </w:r>
      <w:r w:rsidR="00381E02" w:rsidRPr="0041250F">
        <w:rPr>
          <w:rFonts w:ascii="Book Antiqua" w:hAnsi="Book Antiqua"/>
        </w:rPr>
        <w:t xml:space="preserve">crucial </w:t>
      </w:r>
      <w:r w:rsidRPr="0041250F">
        <w:rPr>
          <w:rFonts w:ascii="Book Antiqua" w:hAnsi="Book Antiqua"/>
        </w:rPr>
        <w:t xml:space="preserve">ways in which proponents of the </w:t>
      </w:r>
      <w:proofErr w:type="spellStart"/>
      <w:r w:rsidRPr="0041250F">
        <w:rPr>
          <w:rFonts w:ascii="Book Antiqua" w:hAnsi="Book Antiqua"/>
        </w:rPr>
        <w:t>Razian</w:t>
      </w:r>
      <w:proofErr w:type="spellEnd"/>
      <w:r w:rsidRPr="0041250F">
        <w:rPr>
          <w:rFonts w:ascii="Book Antiqua" w:hAnsi="Book Antiqua"/>
        </w:rPr>
        <w:t xml:space="preserve"> challenge </w:t>
      </w:r>
      <w:r w:rsidR="00F2699B">
        <w:rPr>
          <w:rFonts w:ascii="Book Antiqua" w:hAnsi="Book Antiqua"/>
        </w:rPr>
        <w:t xml:space="preserve">misinterpret </w:t>
      </w:r>
      <w:r w:rsidRPr="0041250F">
        <w:rPr>
          <w:rFonts w:ascii="Book Antiqua" w:hAnsi="Book Antiqua"/>
        </w:rPr>
        <w:t xml:space="preserve">Hayek shows why it </w:t>
      </w:r>
      <w:r w:rsidR="00381E02" w:rsidRPr="0041250F">
        <w:rPr>
          <w:rFonts w:ascii="Book Antiqua" w:hAnsi="Book Antiqua"/>
        </w:rPr>
        <w:t xml:space="preserve">should be rejected </w:t>
      </w:r>
    </w:p>
    <w:p w:rsidR="00045BD2" w:rsidRPr="0041250F" w:rsidRDefault="00045BD2" w:rsidP="00E15E58">
      <w:pPr>
        <w:pStyle w:val="ListParagraph"/>
        <w:numPr>
          <w:ilvl w:val="1"/>
          <w:numId w:val="1"/>
        </w:numPr>
        <w:rPr>
          <w:rFonts w:ascii="Book Antiqua" w:hAnsi="Book Antiqua"/>
        </w:rPr>
      </w:pPr>
      <w:r w:rsidRPr="0041250F">
        <w:rPr>
          <w:rFonts w:ascii="Book Antiqua" w:hAnsi="Book Antiqua"/>
        </w:rPr>
        <w:t xml:space="preserve">First, lapses in economic security, such as those caused by the creative destruction of the free market, do not constitute reductions in freedom as Hayek understands it. They are not instances in which others interfere with one’s ability to make independent choices, for they are not instances in which others threaten one with harm if one does not do as they </w:t>
      </w:r>
      <w:r w:rsidR="00381E02" w:rsidRPr="0041250F">
        <w:rPr>
          <w:rFonts w:ascii="Book Antiqua" w:hAnsi="Book Antiqua"/>
        </w:rPr>
        <w:t xml:space="preserve">want </w:t>
      </w:r>
    </w:p>
    <w:p w:rsidR="00CD0639" w:rsidRPr="0041250F" w:rsidRDefault="00045BD2" w:rsidP="00A604BD">
      <w:pPr>
        <w:pStyle w:val="ListParagraph"/>
        <w:numPr>
          <w:ilvl w:val="1"/>
          <w:numId w:val="1"/>
        </w:numPr>
        <w:rPr>
          <w:rFonts w:ascii="Book Antiqua" w:hAnsi="Book Antiqua"/>
        </w:rPr>
      </w:pPr>
      <w:r w:rsidRPr="0041250F">
        <w:rPr>
          <w:rFonts w:ascii="Book Antiqua" w:hAnsi="Book Antiqua"/>
        </w:rPr>
        <w:t xml:space="preserve">Second, </w:t>
      </w:r>
      <w:r w:rsidR="005F5A25" w:rsidRPr="0041250F">
        <w:rPr>
          <w:rFonts w:ascii="Book Antiqua" w:hAnsi="Book Antiqua"/>
        </w:rPr>
        <w:t xml:space="preserve">economic policies which violate the ROL both cannot be reliably expected to achieve their intended positive outcomes </w:t>
      </w:r>
      <w:r w:rsidR="00A604BD" w:rsidRPr="0041250F">
        <w:rPr>
          <w:rFonts w:ascii="Book Antiqua" w:hAnsi="Book Antiqua"/>
        </w:rPr>
        <w:t>–</w:t>
      </w:r>
      <w:r w:rsidR="005F5A25" w:rsidRPr="0041250F">
        <w:rPr>
          <w:rFonts w:ascii="Book Antiqua" w:hAnsi="Book Antiqua"/>
        </w:rPr>
        <w:t>as well as carry a risk of causing unintended negative ones</w:t>
      </w:r>
      <w:r w:rsidR="00A604BD" w:rsidRPr="0041250F">
        <w:rPr>
          <w:rFonts w:ascii="Book Antiqua" w:hAnsi="Book Antiqua"/>
        </w:rPr>
        <w:t xml:space="preserve">—and reduce </w:t>
      </w:r>
      <w:r w:rsidR="005F5A25" w:rsidRPr="0041250F">
        <w:rPr>
          <w:rFonts w:ascii="Book Antiqua" w:hAnsi="Book Antiqua"/>
        </w:rPr>
        <w:t>incentives to engage in economic activity</w:t>
      </w:r>
    </w:p>
    <w:p w:rsidR="005F5A25" w:rsidRPr="0041250F" w:rsidRDefault="005F5A25" w:rsidP="005F5A25">
      <w:pPr>
        <w:pStyle w:val="ListParagraph"/>
        <w:numPr>
          <w:ilvl w:val="1"/>
          <w:numId w:val="1"/>
        </w:numPr>
        <w:rPr>
          <w:rFonts w:ascii="Book Antiqua" w:hAnsi="Book Antiqua"/>
        </w:rPr>
      </w:pPr>
      <w:r w:rsidRPr="0041250F">
        <w:rPr>
          <w:rFonts w:ascii="Book Antiqua" w:hAnsi="Book Antiqua"/>
        </w:rPr>
        <w:t xml:space="preserve">Together, these provide a strong reason </w:t>
      </w:r>
      <w:r w:rsidR="00A604BD" w:rsidRPr="0041250F">
        <w:rPr>
          <w:rFonts w:ascii="Book Antiqua" w:hAnsi="Book Antiqua"/>
        </w:rPr>
        <w:t xml:space="preserve">for the state to </w:t>
      </w:r>
      <w:r w:rsidR="001E7A8C">
        <w:rPr>
          <w:rFonts w:ascii="Book Antiqua" w:hAnsi="Book Antiqua"/>
        </w:rPr>
        <w:t xml:space="preserve">avoid </w:t>
      </w:r>
      <w:r w:rsidR="00A604BD" w:rsidRPr="0041250F">
        <w:rPr>
          <w:rFonts w:ascii="Book Antiqua" w:hAnsi="Book Antiqua"/>
        </w:rPr>
        <w:t xml:space="preserve">economic policies </w:t>
      </w:r>
      <w:r w:rsidR="001E7A8C">
        <w:rPr>
          <w:rFonts w:ascii="Book Antiqua" w:hAnsi="Book Antiqua"/>
        </w:rPr>
        <w:t xml:space="preserve">which violate </w:t>
      </w:r>
      <w:r w:rsidR="00A604BD" w:rsidRPr="0041250F">
        <w:rPr>
          <w:rFonts w:ascii="Book Antiqua" w:hAnsi="Book Antiqua"/>
        </w:rPr>
        <w:t>ROL, particularly where those policies are intended to benefit the economy. For not only are policies which violate the ROL ill-</w:t>
      </w:r>
      <w:r w:rsidR="00706204" w:rsidRPr="0041250F">
        <w:rPr>
          <w:rFonts w:ascii="Book Antiqua" w:hAnsi="Book Antiqua"/>
        </w:rPr>
        <w:t>equipped to</w:t>
      </w:r>
      <w:r w:rsidR="001E7A8C">
        <w:rPr>
          <w:rFonts w:ascii="Book Antiqua" w:hAnsi="Book Antiqua"/>
        </w:rPr>
        <w:t xml:space="preserve"> accomplish this goal (and may very well</w:t>
      </w:r>
      <w:r w:rsidR="00E66CF9">
        <w:rPr>
          <w:rFonts w:ascii="Book Antiqua" w:hAnsi="Book Antiqua"/>
        </w:rPr>
        <w:t xml:space="preserve"> harm it</w:t>
      </w:r>
      <w:r w:rsidR="001E7A8C">
        <w:rPr>
          <w:rFonts w:ascii="Book Antiqua" w:hAnsi="Book Antiqua"/>
        </w:rPr>
        <w:t>)</w:t>
      </w:r>
      <w:r w:rsidR="00A604BD" w:rsidRPr="0041250F">
        <w:rPr>
          <w:rFonts w:ascii="Book Antiqua" w:hAnsi="Book Antiqua"/>
        </w:rPr>
        <w:t xml:space="preserve">, but they have the </w:t>
      </w:r>
      <w:r w:rsidR="00A604BD" w:rsidRPr="0041250F">
        <w:rPr>
          <w:rFonts w:ascii="Book Antiqua" w:hAnsi="Book Antiqua"/>
          <w:i/>
        </w:rPr>
        <w:t>further</w:t>
      </w:r>
      <w:r w:rsidR="00381E02" w:rsidRPr="0041250F">
        <w:rPr>
          <w:rFonts w:ascii="Book Antiqua" w:hAnsi="Book Antiqua"/>
        </w:rPr>
        <w:t>,</w:t>
      </w:r>
      <w:r w:rsidR="00A604BD" w:rsidRPr="0041250F">
        <w:rPr>
          <w:rFonts w:ascii="Book Antiqua" w:hAnsi="Book Antiqua"/>
        </w:rPr>
        <w:t xml:space="preserve"> ethical drawback of diminishing freedom </w:t>
      </w:r>
    </w:p>
    <w:p w:rsidR="00B45077" w:rsidRPr="001A065C" w:rsidRDefault="00B45077" w:rsidP="00B45077">
      <w:pPr>
        <w:pStyle w:val="ListParagraph"/>
        <w:numPr>
          <w:ilvl w:val="0"/>
          <w:numId w:val="1"/>
        </w:numPr>
        <w:rPr>
          <w:rFonts w:ascii="Book Antiqua" w:hAnsi="Book Antiqua"/>
          <w:b/>
        </w:rPr>
      </w:pPr>
      <w:r w:rsidRPr="001A065C">
        <w:rPr>
          <w:rFonts w:ascii="Book Antiqua" w:hAnsi="Book Antiqua"/>
          <w:b/>
          <w:u w:val="single"/>
        </w:rPr>
        <w:t>Conclusion</w:t>
      </w:r>
    </w:p>
    <w:p w:rsidR="00F561CA" w:rsidRPr="00F2699B" w:rsidRDefault="00381E02" w:rsidP="00D744BD">
      <w:pPr>
        <w:pStyle w:val="ListParagraph"/>
        <w:numPr>
          <w:ilvl w:val="1"/>
          <w:numId w:val="1"/>
        </w:numPr>
        <w:rPr>
          <w:rFonts w:ascii="Book Antiqua" w:hAnsi="Book Antiqua"/>
          <w:b/>
        </w:rPr>
      </w:pPr>
      <w:r w:rsidRPr="00F2699B">
        <w:rPr>
          <w:rFonts w:ascii="Book Antiqua" w:hAnsi="Book Antiqua"/>
        </w:rPr>
        <w:t xml:space="preserve">The above </w:t>
      </w:r>
      <w:r w:rsidR="001E7A8C" w:rsidRPr="00F2699B">
        <w:rPr>
          <w:rFonts w:ascii="Book Antiqua" w:hAnsi="Book Antiqua"/>
        </w:rPr>
        <w:t xml:space="preserve">establishes </w:t>
      </w:r>
      <w:r w:rsidRPr="00F2699B">
        <w:rPr>
          <w:rFonts w:ascii="Book Antiqua" w:hAnsi="Book Antiqua"/>
        </w:rPr>
        <w:t xml:space="preserve">that the </w:t>
      </w:r>
      <w:proofErr w:type="spellStart"/>
      <w:r w:rsidRPr="00F2699B">
        <w:rPr>
          <w:rFonts w:ascii="Book Antiqua" w:hAnsi="Book Antiqua"/>
        </w:rPr>
        <w:t>Razian</w:t>
      </w:r>
      <w:proofErr w:type="spellEnd"/>
      <w:r w:rsidRPr="00F2699B">
        <w:rPr>
          <w:rFonts w:ascii="Book Antiqua" w:hAnsi="Book Antiqua"/>
        </w:rPr>
        <w:t xml:space="preserve"> challenge should be</w:t>
      </w:r>
      <w:r w:rsidR="001E7A8C" w:rsidRPr="00F2699B">
        <w:rPr>
          <w:rFonts w:ascii="Book Antiqua" w:hAnsi="Book Antiqua"/>
        </w:rPr>
        <w:t xml:space="preserve"> dismissed</w:t>
      </w:r>
      <w:r w:rsidRPr="00F2699B">
        <w:rPr>
          <w:rFonts w:ascii="Book Antiqua" w:hAnsi="Book Antiqua"/>
        </w:rPr>
        <w:t xml:space="preserve">. </w:t>
      </w:r>
      <w:r w:rsidR="0041250F" w:rsidRPr="00F2699B">
        <w:rPr>
          <w:rFonts w:ascii="Book Antiqua" w:hAnsi="Book Antiqua"/>
        </w:rPr>
        <w:t xml:space="preserve">Its proponents err in </w:t>
      </w:r>
      <w:r w:rsidR="001E7A8C" w:rsidRPr="00F2699B">
        <w:rPr>
          <w:rFonts w:ascii="Book Antiqua" w:hAnsi="Book Antiqua"/>
        </w:rPr>
        <w:t xml:space="preserve">attributing to Hayek an understanding of freedom which he does not share, and fail to recognize how his economic </w:t>
      </w:r>
      <w:r w:rsidR="00646D77" w:rsidRPr="00F2699B">
        <w:rPr>
          <w:rFonts w:ascii="Book Antiqua" w:hAnsi="Book Antiqua"/>
        </w:rPr>
        <w:t xml:space="preserve">critique of </w:t>
      </w:r>
      <w:r w:rsidR="001E7A8C" w:rsidRPr="00F2699B">
        <w:rPr>
          <w:rFonts w:ascii="Book Antiqua" w:hAnsi="Book Antiqua"/>
        </w:rPr>
        <w:t>ROL violations intersects with his ethical</w:t>
      </w:r>
      <w:r w:rsidR="00646D77" w:rsidRPr="00F2699B">
        <w:rPr>
          <w:rFonts w:ascii="Book Antiqua" w:hAnsi="Book Antiqua"/>
        </w:rPr>
        <w:t xml:space="preserve"> critique </w:t>
      </w:r>
    </w:p>
    <w:p w:rsidR="00646D77" w:rsidRPr="00F2699B" w:rsidRDefault="00F2699B" w:rsidP="00F2699B">
      <w:pPr>
        <w:pStyle w:val="ListParagraph"/>
        <w:numPr>
          <w:ilvl w:val="1"/>
          <w:numId w:val="1"/>
        </w:numPr>
        <w:rPr>
          <w:rFonts w:ascii="Book Antiqua" w:hAnsi="Book Antiqua"/>
        </w:rPr>
      </w:pPr>
      <w:r w:rsidRPr="00F2699B">
        <w:rPr>
          <w:rFonts w:ascii="Book Antiqua" w:hAnsi="Book Antiqua"/>
        </w:rPr>
        <w:t xml:space="preserve">Of course, important to notice that </w:t>
      </w:r>
      <w:r w:rsidR="00646D77" w:rsidRPr="00F2699B">
        <w:rPr>
          <w:rFonts w:ascii="Book Antiqua" w:hAnsi="Book Antiqua"/>
        </w:rPr>
        <w:t xml:space="preserve">proponents of </w:t>
      </w:r>
      <w:proofErr w:type="spellStart"/>
      <w:r w:rsidR="00646D77" w:rsidRPr="00F2699B">
        <w:rPr>
          <w:rFonts w:ascii="Book Antiqua" w:hAnsi="Book Antiqua"/>
        </w:rPr>
        <w:t>Razian</w:t>
      </w:r>
      <w:proofErr w:type="spellEnd"/>
      <w:r w:rsidR="00646D77" w:rsidRPr="00F2699B">
        <w:rPr>
          <w:rFonts w:ascii="Book Antiqua" w:hAnsi="Book Antiqua"/>
        </w:rPr>
        <w:t xml:space="preserve"> challenge are correct that, by its own logic, Hayek’s case is merely a prima facie one</w:t>
      </w:r>
    </w:p>
    <w:p w:rsidR="00646D77" w:rsidRPr="00F2699B" w:rsidRDefault="00F2699B" w:rsidP="00F2699B">
      <w:pPr>
        <w:pStyle w:val="ListParagraph"/>
        <w:numPr>
          <w:ilvl w:val="1"/>
          <w:numId w:val="1"/>
        </w:numPr>
        <w:rPr>
          <w:rFonts w:ascii="Book Antiqua" w:hAnsi="Book Antiqua"/>
        </w:rPr>
      </w:pPr>
      <w:r w:rsidRPr="00F2699B">
        <w:rPr>
          <w:rFonts w:ascii="Book Antiqua" w:hAnsi="Book Antiqua"/>
        </w:rPr>
        <w:t>Indeed</w:t>
      </w:r>
      <w:r w:rsidR="00646D77" w:rsidRPr="00F2699B">
        <w:rPr>
          <w:rFonts w:ascii="Book Antiqua" w:hAnsi="Book Antiqua"/>
        </w:rPr>
        <w:t xml:space="preserve">, saliently, though his ethical critique of ROL violations </w:t>
      </w:r>
      <w:r w:rsidR="000864E4" w:rsidRPr="00F2699B">
        <w:rPr>
          <w:rFonts w:ascii="Book Antiqua" w:hAnsi="Book Antiqua"/>
        </w:rPr>
        <w:t xml:space="preserve">does not rest on it, </w:t>
      </w:r>
      <w:r w:rsidR="00646D77" w:rsidRPr="00F2699B">
        <w:rPr>
          <w:rFonts w:ascii="Book Antiqua" w:hAnsi="Book Antiqua"/>
        </w:rPr>
        <w:t xml:space="preserve">Hayek </w:t>
      </w:r>
      <w:r w:rsidR="000864E4" w:rsidRPr="00F2699B">
        <w:rPr>
          <w:rFonts w:ascii="Book Antiqua" w:hAnsi="Book Antiqua"/>
        </w:rPr>
        <w:t xml:space="preserve">himself </w:t>
      </w:r>
      <w:r w:rsidRPr="00F2699B">
        <w:rPr>
          <w:rFonts w:ascii="Book Antiqua" w:hAnsi="Book Antiqua"/>
        </w:rPr>
        <w:t xml:space="preserve">concedes </w:t>
      </w:r>
      <w:r w:rsidR="000864E4" w:rsidRPr="00F2699B">
        <w:rPr>
          <w:rFonts w:ascii="Book Antiqua" w:hAnsi="Book Antiqua"/>
        </w:rPr>
        <w:t>that freedom conceived as sheer non-interference is “very important”</w:t>
      </w:r>
      <w:r w:rsidR="000864E4" w:rsidRPr="00F2699B">
        <w:rPr>
          <w:rStyle w:val="FootnoteReference"/>
          <w:rFonts w:ascii="Book Antiqua" w:hAnsi="Book Antiqua"/>
        </w:rPr>
        <w:footnoteReference w:id="11"/>
      </w:r>
    </w:p>
    <w:p w:rsidR="00F2699B" w:rsidRPr="00F2699B" w:rsidRDefault="00F2699B" w:rsidP="00F2699B">
      <w:pPr>
        <w:pStyle w:val="ListParagraph"/>
        <w:numPr>
          <w:ilvl w:val="1"/>
          <w:numId w:val="1"/>
        </w:numPr>
        <w:rPr>
          <w:rFonts w:ascii="Book Antiqua" w:hAnsi="Book Antiqua"/>
        </w:rPr>
      </w:pPr>
      <w:r w:rsidRPr="00F2699B">
        <w:rPr>
          <w:rFonts w:ascii="Book Antiqua" w:hAnsi="Book Antiqua"/>
        </w:rPr>
        <w:t xml:space="preserve">Still, Hayek’s case carries much greater force than proponents of the </w:t>
      </w:r>
      <w:proofErr w:type="spellStart"/>
      <w:r w:rsidRPr="00F2699B">
        <w:rPr>
          <w:rFonts w:ascii="Book Antiqua" w:hAnsi="Book Antiqua"/>
        </w:rPr>
        <w:t>Razian</w:t>
      </w:r>
      <w:proofErr w:type="spellEnd"/>
      <w:r w:rsidRPr="00F2699B">
        <w:rPr>
          <w:rFonts w:ascii="Book Antiqua" w:hAnsi="Book Antiqua"/>
        </w:rPr>
        <w:t xml:space="preserve"> challenge recognize in misreading him as criticizing economic policies which violate ROL (solely) on the basis that they constitute interferences  </w:t>
      </w:r>
    </w:p>
    <w:p w:rsidR="004F1D18" w:rsidRPr="00F2699B" w:rsidRDefault="00F2699B" w:rsidP="00F2699B">
      <w:pPr>
        <w:pStyle w:val="ListParagraph"/>
        <w:numPr>
          <w:ilvl w:val="1"/>
          <w:numId w:val="1"/>
        </w:numPr>
        <w:rPr>
          <w:rFonts w:ascii="Book Antiqua" w:hAnsi="Book Antiqua"/>
        </w:rPr>
      </w:pPr>
      <w:r>
        <w:rPr>
          <w:rFonts w:ascii="Book Antiqua" w:hAnsi="Book Antiqua"/>
        </w:rPr>
        <w:t xml:space="preserve">And this </w:t>
      </w:r>
      <w:r w:rsidRPr="00F2699B">
        <w:rPr>
          <w:rFonts w:ascii="Book Antiqua" w:hAnsi="Book Antiqua"/>
        </w:rPr>
        <w:t xml:space="preserve">case is especially forceful with respect to economic policies implemented to strengthen the economy, for </w:t>
      </w:r>
      <w:r>
        <w:rPr>
          <w:rFonts w:ascii="Book Antiqua" w:hAnsi="Book Antiqua"/>
        </w:rPr>
        <w:t xml:space="preserve">Hayek provides strong reason to think </w:t>
      </w:r>
      <w:r w:rsidRPr="00F2699B">
        <w:rPr>
          <w:rFonts w:ascii="Book Antiqua" w:hAnsi="Book Antiqua"/>
        </w:rPr>
        <w:t xml:space="preserve">they </w:t>
      </w:r>
      <w:r>
        <w:rPr>
          <w:rFonts w:ascii="Book Antiqua" w:hAnsi="Book Antiqua"/>
        </w:rPr>
        <w:t xml:space="preserve">will often be </w:t>
      </w:r>
      <w:r w:rsidRPr="00F2699B">
        <w:rPr>
          <w:rFonts w:ascii="Book Antiqua" w:hAnsi="Book Antiqua"/>
        </w:rPr>
        <w:t>unsuccessful and even backfire</w:t>
      </w:r>
    </w:p>
    <w:sectPr w:rsidR="004F1D18" w:rsidRPr="00F2699B" w:rsidSect="00061C3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E23" w:rsidRDefault="00AC1E23" w:rsidP="00E574AC">
      <w:pPr>
        <w:spacing w:after="0" w:line="240" w:lineRule="auto"/>
      </w:pPr>
      <w:r>
        <w:separator/>
      </w:r>
    </w:p>
  </w:endnote>
  <w:endnote w:type="continuationSeparator" w:id="0">
    <w:p w:rsidR="00AC1E23" w:rsidRDefault="00AC1E23" w:rsidP="00E574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 Antiqua" w:hAnsi="Book Antiqua"/>
        <w:sz w:val="20"/>
      </w:rPr>
      <w:id w:val="27046299"/>
      <w:docPartObj>
        <w:docPartGallery w:val="Page Numbers (Bottom of Page)"/>
        <w:docPartUnique/>
      </w:docPartObj>
    </w:sdtPr>
    <w:sdtContent>
      <w:sdt>
        <w:sdtPr>
          <w:rPr>
            <w:rFonts w:ascii="Book Antiqua" w:hAnsi="Book Antiqua"/>
            <w:sz w:val="20"/>
          </w:rPr>
          <w:id w:val="565050477"/>
          <w:docPartObj>
            <w:docPartGallery w:val="Page Numbers (Top of Page)"/>
            <w:docPartUnique/>
          </w:docPartObj>
        </w:sdtPr>
        <w:sdtContent>
          <w:p w:rsidR="00E66CF9" w:rsidRPr="00BE0CDC" w:rsidRDefault="00E66CF9">
            <w:pPr>
              <w:pStyle w:val="Footer"/>
              <w:jc w:val="center"/>
              <w:rPr>
                <w:rFonts w:ascii="Book Antiqua" w:hAnsi="Book Antiqua"/>
                <w:sz w:val="20"/>
              </w:rPr>
            </w:pPr>
            <w:r w:rsidRPr="00BE0CDC">
              <w:rPr>
                <w:rFonts w:ascii="Book Antiqua" w:hAnsi="Book Antiqua"/>
                <w:sz w:val="20"/>
              </w:rPr>
              <w:t xml:space="preserve">Page </w:t>
            </w:r>
            <w:r w:rsidR="00700965" w:rsidRPr="00BE0CDC">
              <w:rPr>
                <w:rFonts w:ascii="Book Antiqua" w:hAnsi="Book Antiqua"/>
                <w:b/>
                <w:szCs w:val="24"/>
              </w:rPr>
              <w:fldChar w:fldCharType="begin"/>
            </w:r>
            <w:r w:rsidRPr="00BE0CDC">
              <w:rPr>
                <w:rFonts w:ascii="Book Antiqua" w:hAnsi="Book Antiqua"/>
                <w:b/>
                <w:sz w:val="20"/>
              </w:rPr>
              <w:instrText xml:space="preserve"> PAGE </w:instrText>
            </w:r>
            <w:r w:rsidR="00700965" w:rsidRPr="00BE0CDC">
              <w:rPr>
                <w:rFonts w:ascii="Book Antiqua" w:hAnsi="Book Antiqua"/>
                <w:b/>
                <w:szCs w:val="24"/>
              </w:rPr>
              <w:fldChar w:fldCharType="separate"/>
            </w:r>
            <w:r w:rsidR="00F7415B">
              <w:rPr>
                <w:rFonts w:ascii="Book Antiqua" w:hAnsi="Book Antiqua"/>
                <w:b/>
                <w:noProof/>
                <w:sz w:val="20"/>
              </w:rPr>
              <w:t>3</w:t>
            </w:r>
            <w:r w:rsidR="00700965" w:rsidRPr="00BE0CDC">
              <w:rPr>
                <w:rFonts w:ascii="Book Antiqua" w:hAnsi="Book Antiqua"/>
                <w:b/>
                <w:szCs w:val="24"/>
              </w:rPr>
              <w:fldChar w:fldCharType="end"/>
            </w:r>
            <w:r w:rsidRPr="00BE0CDC">
              <w:rPr>
                <w:rFonts w:ascii="Book Antiqua" w:hAnsi="Book Antiqua"/>
                <w:sz w:val="20"/>
              </w:rPr>
              <w:t xml:space="preserve"> of </w:t>
            </w:r>
            <w:r w:rsidR="00700965" w:rsidRPr="00BE0CDC">
              <w:rPr>
                <w:rFonts w:ascii="Book Antiqua" w:hAnsi="Book Antiqua"/>
                <w:b/>
                <w:szCs w:val="24"/>
              </w:rPr>
              <w:fldChar w:fldCharType="begin"/>
            </w:r>
            <w:r w:rsidRPr="00BE0CDC">
              <w:rPr>
                <w:rFonts w:ascii="Book Antiqua" w:hAnsi="Book Antiqua"/>
                <w:b/>
                <w:sz w:val="20"/>
              </w:rPr>
              <w:instrText xml:space="preserve"> NUMPAGES  </w:instrText>
            </w:r>
            <w:r w:rsidR="00700965" w:rsidRPr="00BE0CDC">
              <w:rPr>
                <w:rFonts w:ascii="Book Antiqua" w:hAnsi="Book Antiqua"/>
                <w:b/>
                <w:szCs w:val="24"/>
              </w:rPr>
              <w:fldChar w:fldCharType="separate"/>
            </w:r>
            <w:r w:rsidR="00F7415B">
              <w:rPr>
                <w:rFonts w:ascii="Book Antiqua" w:hAnsi="Book Antiqua"/>
                <w:b/>
                <w:noProof/>
                <w:sz w:val="20"/>
              </w:rPr>
              <w:t>4</w:t>
            </w:r>
            <w:r w:rsidR="00700965" w:rsidRPr="00BE0CDC">
              <w:rPr>
                <w:rFonts w:ascii="Book Antiqua" w:hAnsi="Book Antiqua"/>
                <w:b/>
                <w:szCs w:val="24"/>
              </w:rPr>
              <w:fldChar w:fldCharType="end"/>
            </w:r>
          </w:p>
        </w:sdtContent>
      </w:sdt>
    </w:sdtContent>
  </w:sdt>
  <w:p w:rsidR="00E66CF9" w:rsidRPr="00BE0CDC" w:rsidRDefault="00E66CF9">
    <w:pPr>
      <w:pStyle w:val="Footer"/>
      <w:rPr>
        <w:rFonts w:ascii="Book Antiqua" w:hAnsi="Book Antiqua"/>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E23" w:rsidRDefault="00AC1E23" w:rsidP="00E574AC">
      <w:pPr>
        <w:spacing w:after="0" w:line="240" w:lineRule="auto"/>
      </w:pPr>
      <w:r>
        <w:separator/>
      </w:r>
    </w:p>
  </w:footnote>
  <w:footnote w:type="continuationSeparator" w:id="0">
    <w:p w:rsidR="00AC1E23" w:rsidRDefault="00AC1E23" w:rsidP="00E574AC">
      <w:pPr>
        <w:spacing w:after="0" w:line="240" w:lineRule="auto"/>
      </w:pPr>
      <w:r>
        <w:continuationSeparator/>
      </w:r>
    </w:p>
  </w:footnote>
  <w:footnote w:id="1">
    <w:p w:rsidR="00E66CF9" w:rsidRPr="00F2699B" w:rsidRDefault="00E66CF9">
      <w:pPr>
        <w:pStyle w:val="FootnoteText"/>
        <w:rPr>
          <w:rFonts w:ascii="Book Antiqua" w:hAnsi="Book Antiqua"/>
        </w:rPr>
      </w:pPr>
      <w:r w:rsidRPr="00F2699B">
        <w:rPr>
          <w:rStyle w:val="FootnoteReference"/>
          <w:rFonts w:ascii="Book Antiqua" w:hAnsi="Book Antiqua"/>
        </w:rPr>
        <w:footnoteRef/>
      </w:r>
      <w:r w:rsidRPr="00F2699B">
        <w:rPr>
          <w:rFonts w:ascii="Book Antiqua" w:hAnsi="Book Antiqua"/>
        </w:rPr>
        <w:t xml:space="preserve"> </w:t>
      </w:r>
      <w:r w:rsidRPr="00F2699B">
        <w:rPr>
          <w:rFonts w:ascii="Book Antiqua" w:hAnsi="Book Antiqua"/>
          <w:i/>
        </w:rPr>
        <w:t xml:space="preserve">Road to Serfdom </w:t>
      </w:r>
      <w:r w:rsidRPr="00F2699B">
        <w:rPr>
          <w:rFonts w:ascii="Book Antiqua" w:hAnsi="Book Antiqua"/>
        </w:rPr>
        <w:t>p. 54.</w:t>
      </w:r>
    </w:p>
  </w:footnote>
  <w:footnote w:id="2">
    <w:p w:rsidR="00E66CF9" w:rsidRPr="00F2699B" w:rsidRDefault="00E66CF9" w:rsidP="00F86B5C">
      <w:pPr>
        <w:pStyle w:val="FootnoteText"/>
        <w:rPr>
          <w:rFonts w:ascii="Book Antiqua" w:hAnsi="Book Antiqua"/>
        </w:rPr>
      </w:pPr>
      <w:r w:rsidRPr="00F2699B">
        <w:rPr>
          <w:rStyle w:val="FootnoteReference"/>
          <w:rFonts w:ascii="Book Antiqua" w:hAnsi="Book Antiqua"/>
        </w:rPr>
        <w:footnoteRef/>
      </w:r>
      <w:r w:rsidRPr="00F2699B">
        <w:rPr>
          <w:rFonts w:ascii="Book Antiqua" w:hAnsi="Book Antiqua"/>
        </w:rPr>
        <w:t xml:space="preserve"> </w:t>
      </w:r>
      <w:proofErr w:type="gramStart"/>
      <w:r w:rsidRPr="00F2699B">
        <w:rPr>
          <w:rFonts w:ascii="Book Antiqua" w:hAnsi="Book Antiqua"/>
        </w:rPr>
        <w:t xml:space="preserve">“The Rule of Law and its Virtue,” </w:t>
      </w:r>
      <w:r w:rsidRPr="00F2699B">
        <w:rPr>
          <w:rFonts w:ascii="Book Antiqua" w:hAnsi="Book Antiqua"/>
          <w:i/>
        </w:rPr>
        <w:t>Law Quarterly Review</w:t>
      </w:r>
      <w:r w:rsidRPr="00F2699B">
        <w:rPr>
          <w:rFonts w:ascii="Book Antiqua" w:hAnsi="Book Antiqua"/>
        </w:rPr>
        <w:t>.</w:t>
      </w:r>
      <w:proofErr w:type="gramEnd"/>
    </w:p>
  </w:footnote>
  <w:footnote w:id="3">
    <w:p w:rsidR="00E66CF9" w:rsidRPr="00F2699B" w:rsidRDefault="00E66CF9" w:rsidP="00F86B5C">
      <w:pPr>
        <w:pStyle w:val="FootnoteText"/>
        <w:rPr>
          <w:rFonts w:ascii="Book Antiqua" w:hAnsi="Book Antiqua"/>
        </w:rPr>
      </w:pPr>
      <w:r w:rsidRPr="00F2699B">
        <w:rPr>
          <w:rStyle w:val="FootnoteReference"/>
          <w:rFonts w:ascii="Book Antiqua" w:hAnsi="Book Antiqua"/>
        </w:rPr>
        <w:footnoteRef/>
      </w:r>
      <w:r w:rsidRPr="00F2699B">
        <w:rPr>
          <w:rFonts w:ascii="Book Antiqua" w:hAnsi="Book Antiqua"/>
        </w:rPr>
        <w:t xml:space="preserve"> </w:t>
      </w:r>
      <w:proofErr w:type="gramStart"/>
      <w:r w:rsidRPr="00F2699B">
        <w:rPr>
          <w:rFonts w:ascii="Book Antiqua" w:hAnsi="Book Antiqua"/>
        </w:rPr>
        <w:t xml:space="preserve">“The Rule of Law in Contemporary Liberal Theory,” </w:t>
      </w:r>
      <w:r w:rsidRPr="00F2699B">
        <w:rPr>
          <w:rFonts w:ascii="Book Antiqua" w:hAnsi="Book Antiqua"/>
          <w:i/>
        </w:rPr>
        <w:t xml:space="preserve">Ratio </w:t>
      </w:r>
      <w:proofErr w:type="spellStart"/>
      <w:r w:rsidRPr="00F2699B">
        <w:rPr>
          <w:rFonts w:ascii="Book Antiqua" w:hAnsi="Book Antiqua"/>
          <w:i/>
        </w:rPr>
        <w:t>Juris</w:t>
      </w:r>
      <w:proofErr w:type="spellEnd"/>
      <w:r w:rsidRPr="00F2699B">
        <w:rPr>
          <w:rFonts w:ascii="Book Antiqua" w:hAnsi="Book Antiqua"/>
        </w:rPr>
        <w:t>.</w:t>
      </w:r>
      <w:proofErr w:type="gramEnd"/>
    </w:p>
  </w:footnote>
  <w:footnote w:id="4">
    <w:p w:rsidR="00E66CF9" w:rsidRPr="00F2699B" w:rsidRDefault="00E66CF9" w:rsidP="00F86B5C">
      <w:pPr>
        <w:pStyle w:val="FootnoteText"/>
        <w:rPr>
          <w:rFonts w:ascii="Book Antiqua" w:hAnsi="Book Antiqua"/>
        </w:rPr>
      </w:pPr>
      <w:r w:rsidRPr="00F2699B">
        <w:rPr>
          <w:rStyle w:val="FootnoteReference"/>
          <w:rFonts w:ascii="Book Antiqua" w:hAnsi="Book Antiqua"/>
        </w:rPr>
        <w:footnoteRef/>
      </w:r>
      <w:r w:rsidRPr="00F2699B">
        <w:rPr>
          <w:rFonts w:ascii="Book Antiqua" w:hAnsi="Book Antiqua"/>
        </w:rPr>
        <w:t xml:space="preserve"> “Planning, Freedom, and the Rule of Law,” in </w:t>
      </w:r>
      <w:r w:rsidRPr="00F2699B">
        <w:rPr>
          <w:rFonts w:ascii="Book Antiqua" w:hAnsi="Book Antiqua"/>
          <w:i/>
        </w:rPr>
        <w:t xml:space="preserve">The Oxford Handbook of Freedom </w:t>
      </w:r>
      <w:r w:rsidRPr="00F2699B">
        <w:rPr>
          <w:rFonts w:ascii="Book Antiqua" w:hAnsi="Book Antiqua"/>
        </w:rPr>
        <w:t>(</w:t>
      </w:r>
      <w:proofErr w:type="spellStart"/>
      <w:r w:rsidRPr="00F2699B">
        <w:rPr>
          <w:rFonts w:ascii="Book Antiqua" w:hAnsi="Book Antiqua"/>
        </w:rPr>
        <w:t>Schmidtz</w:t>
      </w:r>
      <w:proofErr w:type="spellEnd"/>
      <w:r w:rsidRPr="00F2699B">
        <w:rPr>
          <w:rFonts w:ascii="Book Antiqua" w:hAnsi="Book Antiqua"/>
        </w:rPr>
        <w:t xml:space="preserve"> &amp; </w:t>
      </w:r>
      <w:proofErr w:type="spellStart"/>
      <w:r w:rsidRPr="00F2699B">
        <w:rPr>
          <w:rFonts w:ascii="Book Antiqua" w:hAnsi="Book Antiqua"/>
        </w:rPr>
        <w:t>Pavel</w:t>
      </w:r>
      <w:proofErr w:type="spellEnd"/>
      <w:r w:rsidRPr="00F2699B">
        <w:rPr>
          <w:rFonts w:ascii="Book Antiqua" w:hAnsi="Book Antiqua"/>
        </w:rPr>
        <w:t xml:space="preserve"> </w:t>
      </w:r>
      <w:proofErr w:type="spellStart"/>
      <w:proofErr w:type="gramStart"/>
      <w:r w:rsidRPr="00F2699B">
        <w:rPr>
          <w:rFonts w:ascii="Book Antiqua" w:hAnsi="Book Antiqua"/>
        </w:rPr>
        <w:t>eds</w:t>
      </w:r>
      <w:proofErr w:type="spellEnd"/>
      <w:proofErr w:type="gramEnd"/>
      <w:r w:rsidRPr="00F2699B">
        <w:rPr>
          <w:rFonts w:ascii="Book Antiqua" w:hAnsi="Book Antiqua"/>
        </w:rPr>
        <w:t>).</w:t>
      </w:r>
    </w:p>
  </w:footnote>
  <w:footnote w:id="5">
    <w:p w:rsidR="00E66CF9" w:rsidRPr="00F2699B" w:rsidRDefault="00E66CF9" w:rsidP="00034FDE">
      <w:pPr>
        <w:pStyle w:val="FootnoteText"/>
        <w:rPr>
          <w:rFonts w:ascii="Book Antiqua" w:hAnsi="Book Antiqua"/>
        </w:rPr>
      </w:pPr>
      <w:r w:rsidRPr="00F2699B">
        <w:rPr>
          <w:rStyle w:val="FootnoteReference"/>
          <w:rFonts w:ascii="Book Antiqua" w:hAnsi="Book Antiqua"/>
        </w:rPr>
        <w:footnoteRef/>
      </w:r>
      <w:r w:rsidRPr="00F2699B">
        <w:rPr>
          <w:rFonts w:ascii="Book Antiqua" w:hAnsi="Book Antiqua"/>
        </w:rPr>
        <w:t xml:space="preserve"> One tempting way of expressing this point would be to say that Hayek embraces a ‘</w:t>
      </w:r>
      <w:r w:rsidRPr="00F2699B">
        <w:rPr>
          <w:rFonts w:ascii="Book Antiqua" w:hAnsi="Book Antiqua"/>
          <w:i/>
        </w:rPr>
        <w:t>republican’</w:t>
      </w:r>
      <w:r w:rsidRPr="00F2699B">
        <w:rPr>
          <w:rFonts w:ascii="Book Antiqua" w:hAnsi="Book Antiqua"/>
        </w:rPr>
        <w:t xml:space="preserve"> rather than ‘</w:t>
      </w:r>
      <w:r w:rsidRPr="00F2699B">
        <w:rPr>
          <w:rFonts w:ascii="Book Antiqua" w:hAnsi="Book Antiqua"/>
          <w:i/>
        </w:rPr>
        <w:t xml:space="preserve">liberal’ </w:t>
      </w:r>
      <w:r w:rsidRPr="00F2699B">
        <w:rPr>
          <w:rFonts w:ascii="Book Antiqua" w:hAnsi="Book Antiqua"/>
        </w:rPr>
        <w:t xml:space="preserve">conception of freedom. (Cf. David </w:t>
      </w:r>
      <w:proofErr w:type="spellStart"/>
      <w:r w:rsidRPr="00F2699B">
        <w:rPr>
          <w:rFonts w:ascii="Book Antiqua" w:hAnsi="Book Antiqua"/>
        </w:rPr>
        <w:t>Dyzenhaus</w:t>
      </w:r>
      <w:proofErr w:type="spellEnd"/>
      <w:r w:rsidRPr="00F2699B">
        <w:rPr>
          <w:rFonts w:ascii="Book Antiqua" w:hAnsi="Book Antiqua"/>
        </w:rPr>
        <w:t xml:space="preserve">, “Freedom </w:t>
      </w:r>
      <w:proofErr w:type="gramStart"/>
      <w:r w:rsidRPr="00F2699B">
        <w:rPr>
          <w:rFonts w:ascii="Book Antiqua" w:hAnsi="Book Antiqua"/>
        </w:rPr>
        <w:t>Under</w:t>
      </w:r>
      <w:proofErr w:type="gramEnd"/>
      <w:r w:rsidRPr="00F2699B">
        <w:rPr>
          <w:rFonts w:ascii="Book Antiqua" w:hAnsi="Book Antiqua"/>
        </w:rPr>
        <w:t xml:space="preserve"> an Order of Public Law: From Hobbes Through Hayek to Republicanism.” in </w:t>
      </w:r>
      <w:r w:rsidRPr="00F2699B">
        <w:rPr>
          <w:rFonts w:ascii="Book Antiqua" w:hAnsi="Book Antiqua"/>
          <w:i/>
        </w:rPr>
        <w:t xml:space="preserve">The Tragedy of Liberty </w:t>
      </w:r>
      <w:r w:rsidRPr="00F2699B">
        <w:rPr>
          <w:rFonts w:ascii="Book Antiqua" w:hAnsi="Book Antiqua"/>
        </w:rPr>
        <w:t>(</w:t>
      </w:r>
      <w:proofErr w:type="spellStart"/>
      <w:r w:rsidRPr="00F2699B">
        <w:rPr>
          <w:rFonts w:ascii="Book Antiqua" w:hAnsi="Book Antiqua"/>
        </w:rPr>
        <w:t>Renata</w:t>
      </w:r>
      <w:proofErr w:type="spellEnd"/>
      <w:r w:rsidRPr="00F2699B">
        <w:rPr>
          <w:rFonts w:ascii="Book Antiqua" w:hAnsi="Book Antiqua"/>
        </w:rPr>
        <w:t xml:space="preserve"> </w:t>
      </w:r>
      <w:proofErr w:type="spellStart"/>
      <w:r w:rsidRPr="00F2699B">
        <w:rPr>
          <w:rFonts w:ascii="Book Antiqua" w:hAnsi="Book Antiqua"/>
        </w:rPr>
        <w:t>Uitz</w:t>
      </w:r>
      <w:proofErr w:type="spellEnd"/>
      <w:r w:rsidRPr="00F2699B">
        <w:rPr>
          <w:rFonts w:ascii="Book Antiqua" w:hAnsi="Book Antiqua"/>
        </w:rPr>
        <w:t xml:space="preserve"> ed. 2015)). However, the republican conception of freedom is typically defined as a view which identifies freedom with ‘</w:t>
      </w:r>
      <w:r w:rsidRPr="00F2699B">
        <w:rPr>
          <w:rFonts w:ascii="Book Antiqua" w:hAnsi="Book Antiqua"/>
          <w:i/>
        </w:rPr>
        <w:t>non-domination’</w:t>
      </w:r>
      <w:r w:rsidRPr="00F2699B">
        <w:rPr>
          <w:rFonts w:ascii="Book Antiqua" w:hAnsi="Book Antiqua"/>
        </w:rPr>
        <w:t xml:space="preserve">.  </w:t>
      </w:r>
      <w:proofErr w:type="gramStart"/>
      <w:r w:rsidRPr="00F2699B">
        <w:rPr>
          <w:rFonts w:ascii="Book Antiqua" w:hAnsi="Book Antiqua"/>
        </w:rPr>
        <w:t xml:space="preserve">(See, e.g., Philip Pettit, </w:t>
      </w:r>
      <w:r w:rsidRPr="00F2699B">
        <w:rPr>
          <w:rFonts w:ascii="Book Antiqua" w:hAnsi="Book Antiqua"/>
          <w:i/>
        </w:rPr>
        <w:t xml:space="preserve">Republicanism: A Theory of Freedom and Government </w:t>
      </w:r>
      <w:r w:rsidRPr="00F2699B">
        <w:rPr>
          <w:rFonts w:ascii="Book Antiqua" w:hAnsi="Book Antiqua"/>
        </w:rPr>
        <w:t>(1997)).</w:t>
      </w:r>
      <w:proofErr w:type="gramEnd"/>
      <w:r w:rsidRPr="00F2699B">
        <w:rPr>
          <w:rFonts w:ascii="Book Antiqua" w:hAnsi="Book Antiqua"/>
        </w:rPr>
        <w:t xml:space="preserve"> Sometimes self-</w:t>
      </w:r>
      <w:r w:rsidR="00AE3AD5">
        <w:rPr>
          <w:rFonts w:ascii="Book Antiqua" w:hAnsi="Book Antiqua"/>
        </w:rPr>
        <w:t>described proponents</w:t>
      </w:r>
      <w:r w:rsidRPr="00F2699B">
        <w:rPr>
          <w:rFonts w:ascii="Book Antiqua" w:hAnsi="Book Antiqua"/>
        </w:rPr>
        <w:t xml:space="preserve"> of the republican conception use ‘independence’ and ‘non-domination’ interchangeably. </w:t>
      </w:r>
      <w:proofErr w:type="gramStart"/>
      <w:r w:rsidRPr="00F2699B">
        <w:rPr>
          <w:rFonts w:ascii="Book Antiqua" w:hAnsi="Book Antiqua"/>
        </w:rPr>
        <w:t xml:space="preserve">(See, e.g., Pettit, </w:t>
      </w:r>
      <w:r w:rsidRPr="00F2699B">
        <w:rPr>
          <w:rFonts w:ascii="Book Antiqua" w:hAnsi="Book Antiqua"/>
          <w:i/>
        </w:rPr>
        <w:t>On the People’s Terms: A Republican Theory and Model of Democracy</w:t>
      </w:r>
      <w:r w:rsidRPr="00F2699B">
        <w:rPr>
          <w:rFonts w:ascii="Book Antiqua" w:hAnsi="Book Antiqua"/>
        </w:rPr>
        <w:t xml:space="preserve"> p. 65 (2012)).</w:t>
      </w:r>
      <w:proofErr w:type="gramEnd"/>
      <w:r w:rsidRPr="00F2699B">
        <w:rPr>
          <w:rFonts w:ascii="Book Antiqua" w:hAnsi="Book Antiqua"/>
        </w:rPr>
        <w:t xml:space="preserve"> But sometimes it is argued that an account of freedom conceived as independence should be understood as an alternative to both the republican and liberal conceptions of freedom. </w:t>
      </w:r>
      <w:proofErr w:type="gramStart"/>
      <w:r w:rsidRPr="00F2699B">
        <w:rPr>
          <w:rFonts w:ascii="Book Antiqua" w:hAnsi="Book Antiqua"/>
        </w:rPr>
        <w:t xml:space="preserve">(See Christian List and Laura </w:t>
      </w:r>
      <w:proofErr w:type="spellStart"/>
      <w:r w:rsidRPr="00F2699B">
        <w:rPr>
          <w:rFonts w:ascii="Book Antiqua" w:hAnsi="Book Antiqua"/>
        </w:rPr>
        <w:t>Valentini</w:t>
      </w:r>
      <w:proofErr w:type="spellEnd"/>
      <w:r w:rsidRPr="00F2699B">
        <w:rPr>
          <w:rFonts w:ascii="Book Antiqua" w:hAnsi="Book Antiqua"/>
        </w:rPr>
        <w:t xml:space="preserve">, “Freedom as Independence,” </w:t>
      </w:r>
      <w:r w:rsidRPr="00F2699B">
        <w:rPr>
          <w:rFonts w:ascii="Book Antiqua" w:hAnsi="Book Antiqua"/>
          <w:i/>
        </w:rPr>
        <w:t xml:space="preserve">Ethics </w:t>
      </w:r>
      <w:r w:rsidRPr="00F2699B">
        <w:rPr>
          <w:rFonts w:ascii="Book Antiqua" w:hAnsi="Book Antiqua"/>
        </w:rPr>
        <w:t>(2016)).</w:t>
      </w:r>
      <w:proofErr w:type="gramEnd"/>
      <w:r w:rsidRPr="00F2699B">
        <w:rPr>
          <w:rFonts w:ascii="Book Antiqua" w:hAnsi="Book Antiqua"/>
        </w:rPr>
        <w:t xml:space="preserve"> Given the unnecessary complexities involved in situating Hayek within this debate, I will not attempt to do so.</w:t>
      </w:r>
    </w:p>
  </w:footnote>
  <w:footnote w:id="6">
    <w:p w:rsidR="00E66CF9" w:rsidRPr="00F2699B" w:rsidRDefault="00E66CF9">
      <w:pPr>
        <w:pStyle w:val="FootnoteText"/>
        <w:rPr>
          <w:rFonts w:ascii="Book Antiqua" w:hAnsi="Book Antiqua"/>
        </w:rPr>
      </w:pPr>
      <w:r w:rsidRPr="00F2699B">
        <w:rPr>
          <w:rStyle w:val="FootnoteReference"/>
          <w:rFonts w:ascii="Book Antiqua" w:hAnsi="Book Antiqua"/>
        </w:rPr>
        <w:footnoteRef/>
      </w:r>
      <w:r w:rsidRPr="00F2699B">
        <w:rPr>
          <w:rStyle w:val="FootnoteReference"/>
          <w:rFonts w:ascii="Book Antiqua" w:hAnsi="Book Antiqua"/>
        </w:rPr>
        <w:footnoteRef/>
      </w:r>
      <w:r w:rsidRPr="00F2699B">
        <w:rPr>
          <w:rFonts w:ascii="Book Antiqua" w:hAnsi="Book Antiqua"/>
        </w:rPr>
        <w:t xml:space="preserve"> See </w:t>
      </w:r>
      <w:r w:rsidRPr="00F2699B">
        <w:rPr>
          <w:rFonts w:ascii="Book Antiqua" w:hAnsi="Book Antiqua"/>
          <w:i/>
        </w:rPr>
        <w:t>Constitution of Liberty</w:t>
      </w:r>
      <w:r w:rsidRPr="00F2699B">
        <w:rPr>
          <w:rFonts w:ascii="Book Antiqua" w:hAnsi="Book Antiqua"/>
        </w:rPr>
        <w:t xml:space="preserve"> </w:t>
      </w:r>
      <w:proofErr w:type="spellStart"/>
      <w:r w:rsidRPr="00F2699B">
        <w:rPr>
          <w:rFonts w:ascii="Book Antiqua" w:hAnsi="Book Antiqua"/>
        </w:rPr>
        <w:t>ch</w:t>
      </w:r>
      <w:proofErr w:type="spellEnd"/>
      <w:r w:rsidRPr="00F2699B">
        <w:rPr>
          <w:rFonts w:ascii="Book Antiqua" w:hAnsi="Book Antiqua"/>
        </w:rPr>
        <w:t xml:space="preserve">. 1; see also “Freedom and Coercion,” in Hayek, </w:t>
      </w:r>
      <w:r w:rsidRPr="00F2699B">
        <w:rPr>
          <w:rFonts w:ascii="Book Antiqua" w:hAnsi="Book Antiqua"/>
          <w:i/>
        </w:rPr>
        <w:t xml:space="preserve">Studies in Philosophy, Politics, and Economics </w:t>
      </w:r>
      <w:r w:rsidRPr="00F2699B">
        <w:rPr>
          <w:rFonts w:ascii="Book Antiqua" w:hAnsi="Book Antiqua"/>
        </w:rPr>
        <w:t>(1967).</w:t>
      </w:r>
    </w:p>
  </w:footnote>
  <w:footnote w:id="7">
    <w:p w:rsidR="00E66CF9" w:rsidRPr="00F2699B" w:rsidRDefault="00E66CF9">
      <w:pPr>
        <w:pStyle w:val="FootnoteText"/>
        <w:rPr>
          <w:rFonts w:ascii="Book Antiqua" w:hAnsi="Book Antiqua"/>
        </w:rPr>
      </w:pPr>
      <w:r w:rsidRPr="00F2699B">
        <w:rPr>
          <w:rStyle w:val="FootnoteReference"/>
          <w:rFonts w:ascii="Book Antiqua" w:hAnsi="Book Antiqua"/>
        </w:rPr>
        <w:footnoteRef/>
      </w:r>
      <w:r w:rsidRPr="00F2699B">
        <w:rPr>
          <w:rFonts w:ascii="Book Antiqua" w:hAnsi="Book Antiqua"/>
        </w:rPr>
        <w:t xml:space="preserve"> See </w:t>
      </w:r>
      <w:r w:rsidR="00B60F93">
        <w:rPr>
          <w:rFonts w:ascii="Book Antiqua" w:hAnsi="Book Antiqua"/>
          <w:i/>
        </w:rPr>
        <w:t>Constitution of Liberty</w:t>
      </w:r>
      <w:r w:rsidRPr="00F2699B">
        <w:rPr>
          <w:rFonts w:ascii="Book Antiqua" w:hAnsi="Book Antiqua"/>
        </w:rPr>
        <w:t xml:space="preserve"> p. 60</w:t>
      </w:r>
    </w:p>
  </w:footnote>
  <w:footnote w:id="8">
    <w:p w:rsidR="00E66CF9" w:rsidRPr="00F2699B" w:rsidRDefault="00E66CF9">
      <w:pPr>
        <w:pStyle w:val="FootnoteText"/>
        <w:rPr>
          <w:rFonts w:ascii="Book Antiqua" w:hAnsi="Book Antiqua"/>
        </w:rPr>
      </w:pPr>
      <w:r w:rsidRPr="00F2699B">
        <w:rPr>
          <w:rStyle w:val="FootnoteReference"/>
          <w:rFonts w:ascii="Book Antiqua" w:hAnsi="Book Antiqua"/>
        </w:rPr>
        <w:footnoteRef/>
      </w:r>
      <w:r w:rsidRPr="00F2699B">
        <w:rPr>
          <w:rFonts w:ascii="Book Antiqua" w:hAnsi="Book Antiqua"/>
        </w:rPr>
        <w:t xml:space="preserve"> See ibid. However, Hayek later indicates that freedom in his sense is diminished through “restraint” as well as coercion, but he avoids the latter term since it does not signify that freedom can only be diminished through a “restraining </w:t>
      </w:r>
      <w:r w:rsidRPr="00F2699B">
        <w:rPr>
          <w:rFonts w:ascii="Book Antiqua" w:hAnsi="Book Antiqua"/>
          <w:i/>
        </w:rPr>
        <w:t>human agent.</w:t>
      </w:r>
      <w:r w:rsidR="00B60F93">
        <w:rPr>
          <w:rFonts w:ascii="Book Antiqua" w:hAnsi="Book Antiqua"/>
        </w:rPr>
        <w:t>” See ibid.</w:t>
      </w:r>
      <w:r w:rsidRPr="00F2699B">
        <w:rPr>
          <w:rFonts w:ascii="Book Antiqua" w:hAnsi="Book Antiqua"/>
        </w:rPr>
        <w:t xml:space="preserve"> </w:t>
      </w:r>
      <w:r w:rsidRPr="00F2699B">
        <w:rPr>
          <w:rFonts w:ascii="Book Antiqua" w:hAnsi="Book Antiqua"/>
        </w:rPr>
        <w:t>65</w:t>
      </w:r>
      <w:r w:rsidR="00F7415B">
        <w:rPr>
          <w:rFonts w:ascii="Book Antiqua" w:hAnsi="Book Antiqua"/>
        </w:rPr>
        <w:t xml:space="preserve"> (emphasis </w:t>
      </w:r>
      <w:r w:rsidR="00F7415B">
        <w:rPr>
          <w:rFonts w:ascii="Book Antiqua" w:hAnsi="Book Antiqua"/>
        </w:rPr>
        <w:t>added)</w:t>
      </w:r>
      <w:r w:rsidRPr="00F2699B">
        <w:rPr>
          <w:rFonts w:ascii="Book Antiqua" w:hAnsi="Book Antiqua"/>
        </w:rPr>
        <w:t>.</w:t>
      </w:r>
    </w:p>
  </w:footnote>
  <w:footnote w:id="9">
    <w:p w:rsidR="00E66CF9" w:rsidRPr="00F2699B" w:rsidRDefault="00E66CF9">
      <w:pPr>
        <w:pStyle w:val="FootnoteText"/>
        <w:rPr>
          <w:rFonts w:ascii="Book Antiqua" w:hAnsi="Book Antiqua"/>
        </w:rPr>
      </w:pPr>
      <w:r w:rsidRPr="00F2699B">
        <w:rPr>
          <w:rStyle w:val="FootnoteReference"/>
          <w:rFonts w:ascii="Book Antiqua" w:hAnsi="Book Antiqua"/>
        </w:rPr>
        <w:footnoteRef/>
      </w:r>
      <w:r w:rsidRPr="00F2699B">
        <w:rPr>
          <w:rFonts w:ascii="Book Antiqua" w:hAnsi="Book Antiqua"/>
        </w:rPr>
        <w:t xml:space="preserve"> See </w:t>
      </w:r>
      <w:r w:rsidRPr="00F2699B">
        <w:rPr>
          <w:rFonts w:ascii="Book Antiqua" w:hAnsi="Book Antiqua"/>
          <w:i/>
        </w:rPr>
        <w:t xml:space="preserve">Road to Serfdom </w:t>
      </w:r>
      <w:r w:rsidRPr="00F2699B">
        <w:rPr>
          <w:rFonts w:ascii="Book Antiqua" w:hAnsi="Book Antiqua"/>
        </w:rPr>
        <w:t xml:space="preserve">pp. 77-8; see also “The Use of Knowledge in Society,” </w:t>
      </w:r>
      <w:r w:rsidRPr="00F2699B">
        <w:rPr>
          <w:rFonts w:ascii="Book Antiqua" w:hAnsi="Book Antiqua"/>
          <w:i/>
        </w:rPr>
        <w:t xml:space="preserve">American Economic Review </w:t>
      </w:r>
      <w:r w:rsidRPr="00F2699B">
        <w:rPr>
          <w:rFonts w:ascii="Book Antiqua" w:hAnsi="Book Antiqua"/>
        </w:rPr>
        <w:t>(1945).</w:t>
      </w:r>
    </w:p>
  </w:footnote>
  <w:footnote w:id="10">
    <w:p w:rsidR="00E66CF9" w:rsidRPr="00F2699B" w:rsidRDefault="00E66CF9">
      <w:pPr>
        <w:pStyle w:val="FootnoteText"/>
        <w:rPr>
          <w:rFonts w:ascii="Book Antiqua" w:hAnsi="Book Antiqua"/>
        </w:rPr>
      </w:pPr>
      <w:r w:rsidRPr="00F2699B">
        <w:rPr>
          <w:rStyle w:val="FootnoteReference"/>
          <w:rFonts w:ascii="Book Antiqua" w:hAnsi="Book Antiqua"/>
        </w:rPr>
        <w:footnoteRef/>
      </w:r>
      <w:r w:rsidRPr="00F2699B">
        <w:rPr>
          <w:rFonts w:ascii="Book Antiqua" w:hAnsi="Book Antiqua"/>
        </w:rPr>
        <w:t xml:space="preserve"> </w:t>
      </w:r>
      <w:proofErr w:type="gramStart"/>
      <w:r w:rsidRPr="00F2699B">
        <w:rPr>
          <w:rFonts w:ascii="Book Antiqua" w:hAnsi="Book Antiqua"/>
        </w:rPr>
        <w:t xml:space="preserve">See, e.g., </w:t>
      </w:r>
      <w:r w:rsidRPr="00F2699B">
        <w:rPr>
          <w:rFonts w:ascii="Book Antiqua" w:hAnsi="Book Antiqua"/>
          <w:i/>
        </w:rPr>
        <w:t>Constitution of Libe</w:t>
      </w:r>
      <w:r w:rsidR="000864E4" w:rsidRPr="00F2699B">
        <w:rPr>
          <w:rFonts w:ascii="Book Antiqua" w:hAnsi="Book Antiqua"/>
          <w:i/>
        </w:rPr>
        <w:t xml:space="preserve">rty </w:t>
      </w:r>
      <w:r w:rsidR="000864E4" w:rsidRPr="00F2699B">
        <w:rPr>
          <w:rFonts w:ascii="Book Antiqua" w:hAnsi="Book Antiqua"/>
        </w:rPr>
        <w:t xml:space="preserve">pp. </w:t>
      </w:r>
      <w:r w:rsidRPr="00F2699B">
        <w:rPr>
          <w:rFonts w:ascii="Book Antiqua" w:hAnsi="Book Antiqua"/>
        </w:rPr>
        <w:t>443-44.</w:t>
      </w:r>
      <w:proofErr w:type="gramEnd"/>
      <w:r w:rsidRPr="00F2699B">
        <w:rPr>
          <w:rFonts w:ascii="Book Antiqua" w:hAnsi="Book Antiqua"/>
        </w:rPr>
        <w:t xml:space="preserve"> </w:t>
      </w:r>
      <w:r w:rsidR="001D70CF">
        <w:rPr>
          <w:rFonts w:ascii="Book Antiqua" w:hAnsi="Book Antiqua"/>
        </w:rPr>
        <w:t xml:space="preserve">I provide a decision-theoretic analysis of Hayek’s claim in </w:t>
      </w:r>
      <w:r w:rsidRPr="00F2699B">
        <w:rPr>
          <w:rFonts w:ascii="Book Antiqua" w:hAnsi="Book Antiqua"/>
        </w:rPr>
        <w:t>Boom “The Importance of the Thin Conception of the Rule of La</w:t>
      </w:r>
      <w:r w:rsidR="001D70CF">
        <w:rPr>
          <w:rFonts w:ascii="Book Antiqua" w:hAnsi="Book Antiqua"/>
        </w:rPr>
        <w:t>w for International Development</w:t>
      </w:r>
      <w:r w:rsidRPr="00F2699B">
        <w:rPr>
          <w:rFonts w:ascii="Book Antiqua" w:hAnsi="Book Antiqua"/>
        </w:rPr>
        <w:t xml:space="preserve">,” </w:t>
      </w:r>
      <w:r w:rsidRPr="00F2699B">
        <w:rPr>
          <w:rFonts w:ascii="Book Antiqua" w:hAnsi="Book Antiqua"/>
          <w:i/>
        </w:rPr>
        <w:t>Law and Development Review</w:t>
      </w:r>
      <w:r w:rsidRPr="00F2699B">
        <w:rPr>
          <w:rFonts w:ascii="Book Antiqua" w:hAnsi="Book Antiqua"/>
        </w:rPr>
        <w:t xml:space="preserve"> pp. 311-6 (2015). See also </w:t>
      </w:r>
      <w:r w:rsidR="001D70CF">
        <w:rPr>
          <w:rFonts w:ascii="Book Antiqua" w:hAnsi="Book Antiqua"/>
        </w:rPr>
        <w:t xml:space="preserve">the </w:t>
      </w:r>
      <w:r w:rsidRPr="00F2699B">
        <w:rPr>
          <w:rFonts w:ascii="Book Antiqua" w:hAnsi="Book Antiqua"/>
        </w:rPr>
        <w:t xml:space="preserve">evolutionary </w:t>
      </w:r>
      <w:r w:rsidR="001D70CF">
        <w:rPr>
          <w:rFonts w:ascii="Book Antiqua" w:hAnsi="Book Antiqua"/>
        </w:rPr>
        <w:t xml:space="preserve">rationale for </w:t>
      </w:r>
      <w:r w:rsidRPr="00F2699B">
        <w:rPr>
          <w:rFonts w:ascii="Book Antiqua" w:hAnsi="Book Antiqua"/>
        </w:rPr>
        <w:t xml:space="preserve">risk-aversion in “Notes on the Evolution of Systems of Rules of Conduct,” in </w:t>
      </w:r>
      <w:r w:rsidRPr="00F2699B">
        <w:rPr>
          <w:rFonts w:ascii="Book Antiqua" w:hAnsi="Book Antiqua"/>
          <w:i/>
        </w:rPr>
        <w:t>Studies in Philosophy, Politics, and Economics</w:t>
      </w:r>
      <w:r w:rsidRPr="00F2699B">
        <w:rPr>
          <w:rFonts w:ascii="Book Antiqua" w:hAnsi="Book Antiqua"/>
        </w:rPr>
        <w:t xml:space="preserve"> pp. 79-81.</w:t>
      </w:r>
    </w:p>
  </w:footnote>
  <w:footnote w:id="11">
    <w:p w:rsidR="000864E4" w:rsidRPr="00F2699B" w:rsidRDefault="000864E4">
      <w:pPr>
        <w:pStyle w:val="FootnoteText"/>
        <w:rPr>
          <w:rFonts w:ascii="Book Antiqua" w:hAnsi="Book Antiqua"/>
        </w:rPr>
      </w:pPr>
      <w:r w:rsidRPr="00F2699B">
        <w:rPr>
          <w:rStyle w:val="FootnoteReference"/>
          <w:rFonts w:ascii="Book Antiqua" w:hAnsi="Book Antiqua"/>
        </w:rPr>
        <w:footnoteRef/>
      </w:r>
      <w:r w:rsidRPr="00F2699B">
        <w:rPr>
          <w:rFonts w:ascii="Book Antiqua" w:hAnsi="Book Antiqua"/>
        </w:rPr>
        <w:t xml:space="preserve"> See Constitution of Liberty</w:t>
      </w:r>
      <w:r w:rsidR="00F2699B" w:rsidRPr="00F2699B">
        <w:rPr>
          <w:rFonts w:ascii="Book Antiqua" w:hAnsi="Book Antiqua"/>
        </w:rPr>
        <w:t xml:space="preserve"> p. 60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CF9" w:rsidRPr="00560941" w:rsidRDefault="00E66CF9" w:rsidP="00E574AC">
    <w:pPr>
      <w:pStyle w:val="Header"/>
      <w:spacing w:after="240"/>
      <w:rPr>
        <w:rFonts w:ascii="Book Antiqua" w:hAnsi="Book Antiqua"/>
        <w:sz w:val="20"/>
      </w:rPr>
    </w:pPr>
    <w:r w:rsidRPr="00560941">
      <w:rPr>
        <w:rFonts w:ascii="Book Antiqua" w:hAnsi="Book Antiqua"/>
        <w:sz w:val="20"/>
      </w:rPr>
      <w:t>Christopher D. Boom</w:t>
    </w:r>
    <w:r w:rsidRPr="00560941">
      <w:rPr>
        <w:rFonts w:ascii="Book Antiqua" w:hAnsi="Book Antiqua"/>
        <w:sz w:val="20"/>
      </w:rPr>
      <w:br/>
      <w:t>Tulane University</w:t>
    </w:r>
    <w:r w:rsidRPr="00560941">
      <w:rPr>
        <w:rFonts w:ascii="Book Antiqua" w:hAnsi="Book Antiqua"/>
        <w:sz w:val="20"/>
      </w:rPr>
      <w:br/>
    </w:r>
    <w:hyperlink r:id="rId1" w:history="1">
      <w:r w:rsidRPr="00560941">
        <w:rPr>
          <w:rStyle w:val="Hyperlink"/>
          <w:rFonts w:ascii="Book Antiqua" w:hAnsi="Book Antiqua"/>
          <w:sz w:val="20"/>
        </w:rPr>
        <w:t>cboom@boomesq.com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92291"/>
    <w:multiLevelType w:val="hybridMultilevel"/>
    <w:tmpl w:val="8B8ACD6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26AA0499"/>
    <w:multiLevelType w:val="hybridMultilevel"/>
    <w:tmpl w:val="7772B72E"/>
    <w:lvl w:ilvl="0" w:tplc="06E25CA0">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4F4853BD"/>
    <w:multiLevelType w:val="hybridMultilevel"/>
    <w:tmpl w:val="85964DF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58992AFB"/>
    <w:multiLevelType w:val="hybridMultilevel"/>
    <w:tmpl w:val="2842C34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68A0161F"/>
    <w:multiLevelType w:val="hybridMultilevel"/>
    <w:tmpl w:val="D0D8A3CE"/>
    <w:lvl w:ilvl="0" w:tplc="9E94FA42">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EB2725"/>
    <w:multiLevelType w:val="hybridMultilevel"/>
    <w:tmpl w:val="CB04E29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7A6A068D"/>
    <w:multiLevelType w:val="hybridMultilevel"/>
    <w:tmpl w:val="8D10295C"/>
    <w:lvl w:ilvl="0" w:tplc="0409000F">
      <w:start w:val="1"/>
      <w:numFmt w:val="decimal"/>
      <w:lvlText w:val="%1."/>
      <w:lvlJc w:val="left"/>
      <w:pPr>
        <w:ind w:left="720" w:hanging="360"/>
      </w:pPr>
    </w:lvl>
    <w:lvl w:ilvl="1" w:tplc="9E94FA42">
      <w:start w:val="1"/>
      <w:numFmt w:val="lowerLetter"/>
      <w:lvlText w:val="%2."/>
      <w:lvlJc w:val="left"/>
      <w:pPr>
        <w:ind w:left="1440" w:hanging="360"/>
      </w:pPr>
      <w:rPr>
        <w:b w:val="0"/>
      </w:rPr>
    </w:lvl>
    <w:lvl w:ilvl="2" w:tplc="2AB6D882">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D0DE0"/>
    <w:rsid w:val="000112CB"/>
    <w:rsid w:val="00034ED5"/>
    <w:rsid w:val="00034FDE"/>
    <w:rsid w:val="00045BD2"/>
    <w:rsid w:val="00057108"/>
    <w:rsid w:val="000608BF"/>
    <w:rsid w:val="00061C3C"/>
    <w:rsid w:val="0007190B"/>
    <w:rsid w:val="00077201"/>
    <w:rsid w:val="000864E4"/>
    <w:rsid w:val="000C1A5B"/>
    <w:rsid w:val="000C6985"/>
    <w:rsid w:val="000E0B9C"/>
    <w:rsid w:val="00124B7A"/>
    <w:rsid w:val="00137BD4"/>
    <w:rsid w:val="001415E5"/>
    <w:rsid w:val="0015320A"/>
    <w:rsid w:val="00186554"/>
    <w:rsid w:val="001A03D3"/>
    <w:rsid w:val="001A065C"/>
    <w:rsid w:val="001C3B0E"/>
    <w:rsid w:val="001C4C1C"/>
    <w:rsid w:val="001D1942"/>
    <w:rsid w:val="001D70CF"/>
    <w:rsid w:val="001D7585"/>
    <w:rsid w:val="001E7A8C"/>
    <w:rsid w:val="001F667D"/>
    <w:rsid w:val="00213B5B"/>
    <w:rsid w:val="002252E2"/>
    <w:rsid w:val="0023391E"/>
    <w:rsid w:val="0025212C"/>
    <w:rsid w:val="00265B7F"/>
    <w:rsid w:val="002675F8"/>
    <w:rsid w:val="00270384"/>
    <w:rsid w:val="00290979"/>
    <w:rsid w:val="00293D5F"/>
    <w:rsid w:val="002B39BD"/>
    <w:rsid w:val="002B716D"/>
    <w:rsid w:val="002C3B01"/>
    <w:rsid w:val="002C3EA6"/>
    <w:rsid w:val="002F758B"/>
    <w:rsid w:val="00301E38"/>
    <w:rsid w:val="00303625"/>
    <w:rsid w:val="00313153"/>
    <w:rsid w:val="0031427B"/>
    <w:rsid w:val="00322297"/>
    <w:rsid w:val="00381E02"/>
    <w:rsid w:val="003B5AB8"/>
    <w:rsid w:val="003C39D9"/>
    <w:rsid w:val="003F0AB1"/>
    <w:rsid w:val="0041250F"/>
    <w:rsid w:val="004171A7"/>
    <w:rsid w:val="00426CA2"/>
    <w:rsid w:val="00467A30"/>
    <w:rsid w:val="0049204A"/>
    <w:rsid w:val="004A0F56"/>
    <w:rsid w:val="004A7657"/>
    <w:rsid w:val="004F1D18"/>
    <w:rsid w:val="00527000"/>
    <w:rsid w:val="00540390"/>
    <w:rsid w:val="00550CAE"/>
    <w:rsid w:val="00560941"/>
    <w:rsid w:val="00564831"/>
    <w:rsid w:val="0057340E"/>
    <w:rsid w:val="00574ED0"/>
    <w:rsid w:val="005C6E2B"/>
    <w:rsid w:val="005F5A25"/>
    <w:rsid w:val="006052F6"/>
    <w:rsid w:val="00646D77"/>
    <w:rsid w:val="006569E1"/>
    <w:rsid w:val="006A2867"/>
    <w:rsid w:val="006D5FB1"/>
    <w:rsid w:val="00700965"/>
    <w:rsid w:val="00701956"/>
    <w:rsid w:val="00706204"/>
    <w:rsid w:val="00713FDC"/>
    <w:rsid w:val="00720B56"/>
    <w:rsid w:val="00745240"/>
    <w:rsid w:val="00750870"/>
    <w:rsid w:val="0076487D"/>
    <w:rsid w:val="008142F6"/>
    <w:rsid w:val="00823FFF"/>
    <w:rsid w:val="00870EBF"/>
    <w:rsid w:val="0089011A"/>
    <w:rsid w:val="008901CD"/>
    <w:rsid w:val="008A53F5"/>
    <w:rsid w:val="008B3E78"/>
    <w:rsid w:val="008D7A8D"/>
    <w:rsid w:val="008E6AA6"/>
    <w:rsid w:val="008F0095"/>
    <w:rsid w:val="009536A9"/>
    <w:rsid w:val="009562FD"/>
    <w:rsid w:val="009807DB"/>
    <w:rsid w:val="009B7BB6"/>
    <w:rsid w:val="009C3289"/>
    <w:rsid w:val="009D7599"/>
    <w:rsid w:val="009E43B3"/>
    <w:rsid w:val="009F2AE1"/>
    <w:rsid w:val="00A06DD4"/>
    <w:rsid w:val="00A22BB4"/>
    <w:rsid w:val="00A46F0B"/>
    <w:rsid w:val="00A604BD"/>
    <w:rsid w:val="00A66646"/>
    <w:rsid w:val="00A71B00"/>
    <w:rsid w:val="00A809D4"/>
    <w:rsid w:val="00AA003A"/>
    <w:rsid w:val="00AC1E23"/>
    <w:rsid w:val="00AC53D8"/>
    <w:rsid w:val="00AC7109"/>
    <w:rsid w:val="00AE3AD5"/>
    <w:rsid w:val="00AF07DA"/>
    <w:rsid w:val="00AF2F74"/>
    <w:rsid w:val="00AF3BFB"/>
    <w:rsid w:val="00AF61F1"/>
    <w:rsid w:val="00B01615"/>
    <w:rsid w:val="00B03498"/>
    <w:rsid w:val="00B25D5D"/>
    <w:rsid w:val="00B45077"/>
    <w:rsid w:val="00B516CE"/>
    <w:rsid w:val="00B60C30"/>
    <w:rsid w:val="00B60F93"/>
    <w:rsid w:val="00B86512"/>
    <w:rsid w:val="00B934D8"/>
    <w:rsid w:val="00BC0A76"/>
    <w:rsid w:val="00BE0CDC"/>
    <w:rsid w:val="00BE183D"/>
    <w:rsid w:val="00BF0127"/>
    <w:rsid w:val="00C17C21"/>
    <w:rsid w:val="00C4241E"/>
    <w:rsid w:val="00C50996"/>
    <w:rsid w:val="00C5502A"/>
    <w:rsid w:val="00C55CF5"/>
    <w:rsid w:val="00C725D4"/>
    <w:rsid w:val="00CB2395"/>
    <w:rsid w:val="00CD0639"/>
    <w:rsid w:val="00D227F0"/>
    <w:rsid w:val="00D23098"/>
    <w:rsid w:val="00D744BD"/>
    <w:rsid w:val="00DC210F"/>
    <w:rsid w:val="00DD609B"/>
    <w:rsid w:val="00E06B28"/>
    <w:rsid w:val="00E15E58"/>
    <w:rsid w:val="00E43882"/>
    <w:rsid w:val="00E50DD3"/>
    <w:rsid w:val="00E54EFB"/>
    <w:rsid w:val="00E574AC"/>
    <w:rsid w:val="00E66CF9"/>
    <w:rsid w:val="00E8696C"/>
    <w:rsid w:val="00E94627"/>
    <w:rsid w:val="00ED0DE0"/>
    <w:rsid w:val="00ED5112"/>
    <w:rsid w:val="00EE25D8"/>
    <w:rsid w:val="00F2699B"/>
    <w:rsid w:val="00F318CC"/>
    <w:rsid w:val="00F43A21"/>
    <w:rsid w:val="00F561CA"/>
    <w:rsid w:val="00F7415B"/>
    <w:rsid w:val="00F84AAC"/>
    <w:rsid w:val="00F86B5C"/>
    <w:rsid w:val="00FB1EF2"/>
    <w:rsid w:val="00FE6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C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74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74AC"/>
  </w:style>
  <w:style w:type="paragraph" w:styleId="Footer">
    <w:name w:val="footer"/>
    <w:basedOn w:val="Normal"/>
    <w:link w:val="FooterChar"/>
    <w:uiPriority w:val="99"/>
    <w:unhideWhenUsed/>
    <w:rsid w:val="00E57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4AC"/>
  </w:style>
  <w:style w:type="character" w:styleId="Hyperlink">
    <w:name w:val="Hyperlink"/>
    <w:basedOn w:val="DefaultParagraphFont"/>
    <w:uiPriority w:val="99"/>
    <w:unhideWhenUsed/>
    <w:rsid w:val="00E574AC"/>
    <w:rPr>
      <w:color w:val="0000FF" w:themeColor="hyperlink"/>
      <w:u w:val="single"/>
    </w:rPr>
  </w:style>
  <w:style w:type="paragraph" w:styleId="ListParagraph">
    <w:name w:val="List Paragraph"/>
    <w:basedOn w:val="Normal"/>
    <w:uiPriority w:val="34"/>
    <w:qFormat/>
    <w:rsid w:val="00E574AC"/>
    <w:pPr>
      <w:ind w:left="720"/>
      <w:contextualSpacing/>
    </w:pPr>
  </w:style>
  <w:style w:type="paragraph" w:styleId="FootnoteText">
    <w:name w:val="footnote text"/>
    <w:basedOn w:val="Normal"/>
    <w:link w:val="FootnoteTextChar"/>
    <w:uiPriority w:val="99"/>
    <w:semiHidden/>
    <w:unhideWhenUsed/>
    <w:rsid w:val="00550C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0CAE"/>
    <w:rPr>
      <w:sz w:val="20"/>
      <w:szCs w:val="20"/>
    </w:rPr>
  </w:style>
  <w:style w:type="character" w:styleId="FootnoteReference">
    <w:name w:val="footnote reference"/>
    <w:basedOn w:val="DefaultParagraphFont"/>
    <w:uiPriority w:val="99"/>
    <w:semiHidden/>
    <w:unhideWhenUsed/>
    <w:rsid w:val="00550CAE"/>
    <w:rPr>
      <w:vertAlign w:val="superscript"/>
    </w:rPr>
  </w:style>
  <w:style w:type="character" w:styleId="CommentReference">
    <w:name w:val="annotation reference"/>
    <w:basedOn w:val="DefaultParagraphFont"/>
    <w:uiPriority w:val="99"/>
    <w:semiHidden/>
    <w:unhideWhenUsed/>
    <w:rsid w:val="00AC7109"/>
    <w:rPr>
      <w:sz w:val="16"/>
      <w:szCs w:val="16"/>
    </w:rPr>
  </w:style>
  <w:style w:type="paragraph" w:styleId="CommentText">
    <w:name w:val="annotation text"/>
    <w:basedOn w:val="Normal"/>
    <w:link w:val="CommentTextChar"/>
    <w:uiPriority w:val="99"/>
    <w:semiHidden/>
    <w:unhideWhenUsed/>
    <w:rsid w:val="00AC7109"/>
    <w:pPr>
      <w:spacing w:line="240" w:lineRule="auto"/>
    </w:pPr>
    <w:rPr>
      <w:sz w:val="20"/>
      <w:szCs w:val="20"/>
    </w:rPr>
  </w:style>
  <w:style w:type="character" w:customStyle="1" w:styleId="CommentTextChar">
    <w:name w:val="Comment Text Char"/>
    <w:basedOn w:val="DefaultParagraphFont"/>
    <w:link w:val="CommentText"/>
    <w:uiPriority w:val="99"/>
    <w:semiHidden/>
    <w:rsid w:val="00AC7109"/>
    <w:rPr>
      <w:sz w:val="20"/>
      <w:szCs w:val="20"/>
    </w:rPr>
  </w:style>
  <w:style w:type="paragraph" w:styleId="CommentSubject">
    <w:name w:val="annotation subject"/>
    <w:basedOn w:val="CommentText"/>
    <w:next w:val="CommentText"/>
    <w:link w:val="CommentSubjectChar"/>
    <w:uiPriority w:val="99"/>
    <w:semiHidden/>
    <w:unhideWhenUsed/>
    <w:rsid w:val="00AC7109"/>
    <w:rPr>
      <w:b/>
      <w:bCs/>
    </w:rPr>
  </w:style>
  <w:style w:type="character" w:customStyle="1" w:styleId="CommentSubjectChar">
    <w:name w:val="Comment Subject Char"/>
    <w:basedOn w:val="CommentTextChar"/>
    <w:link w:val="CommentSubject"/>
    <w:uiPriority w:val="99"/>
    <w:semiHidden/>
    <w:rsid w:val="00AC7109"/>
    <w:rPr>
      <w:b/>
      <w:bCs/>
    </w:rPr>
  </w:style>
  <w:style w:type="paragraph" w:styleId="BalloonText">
    <w:name w:val="Balloon Text"/>
    <w:basedOn w:val="Normal"/>
    <w:link w:val="BalloonTextChar"/>
    <w:uiPriority w:val="99"/>
    <w:semiHidden/>
    <w:unhideWhenUsed/>
    <w:rsid w:val="00AC7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1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cboom@boomes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4FA3B-380D-46D2-9CFF-C1280652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Boom</dc:creator>
  <cp:lastModifiedBy>Christopher Boom</cp:lastModifiedBy>
  <cp:revision>113</cp:revision>
  <cp:lastPrinted>2018-03-15T15:42:00Z</cp:lastPrinted>
  <dcterms:created xsi:type="dcterms:W3CDTF">2018-03-10T12:58:00Z</dcterms:created>
  <dcterms:modified xsi:type="dcterms:W3CDTF">2018-03-18T22:08:00Z</dcterms:modified>
</cp:coreProperties>
</file>